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6817" w14:textId="77777777" w:rsidR="009D027D" w:rsidRPr="00B271A1" w:rsidRDefault="009D027D" w:rsidP="009D027D">
      <w:pPr>
        <w:pStyle w:val="a5"/>
        <w:rPr>
          <w:b/>
          <w:sz w:val="28"/>
          <w:szCs w:val="28"/>
        </w:rPr>
      </w:pPr>
      <w:r w:rsidRPr="00B271A1">
        <w:rPr>
          <w:b/>
          <w:sz w:val="28"/>
          <w:szCs w:val="28"/>
        </w:rPr>
        <w:t>Форма 2.6. Сведения о капитальном ремонте общего имущества в многоквартирном доме</w:t>
      </w:r>
      <w:r w:rsidRPr="00B271A1">
        <w:rPr>
          <w:rStyle w:val="a6"/>
          <w:b/>
          <w:sz w:val="28"/>
          <w:szCs w:val="28"/>
        </w:rPr>
        <w:endnoteReference w:customMarkFollows="1" w:id="1"/>
        <w:t>*</w:t>
      </w:r>
    </w:p>
    <w:p w14:paraId="6C270279" w14:textId="77777777" w:rsidR="009D027D" w:rsidRPr="00B271A1" w:rsidRDefault="009D027D" w:rsidP="009D027D">
      <w:pPr>
        <w:pStyle w:val="a5"/>
        <w:rPr>
          <w:sz w:val="28"/>
          <w:szCs w:val="28"/>
        </w:rPr>
      </w:pPr>
    </w:p>
    <w:p w14:paraId="2F96C26C" w14:textId="77777777" w:rsidR="009D027D" w:rsidRPr="00B271A1" w:rsidRDefault="009D027D" w:rsidP="009D027D">
      <w:pPr>
        <w:pStyle w:val="a5"/>
        <w:rPr>
          <w:sz w:val="28"/>
          <w:szCs w:val="28"/>
        </w:rPr>
      </w:pPr>
    </w:p>
    <w:p w14:paraId="45AD7F07" w14:textId="77777777" w:rsidR="009D027D" w:rsidRPr="00B271A1" w:rsidRDefault="009D027D" w:rsidP="009D027D">
      <w:pPr>
        <w:pStyle w:val="a5"/>
        <w:rPr>
          <w:sz w:val="28"/>
          <w:szCs w:val="28"/>
        </w:rPr>
      </w:pPr>
    </w:p>
    <w:p w14:paraId="2BEF088F" w14:textId="77777777" w:rsidR="009D027D" w:rsidRPr="00B271A1" w:rsidRDefault="009D027D" w:rsidP="009D027D">
      <w:pPr>
        <w:pStyle w:val="a5"/>
        <w:rPr>
          <w:sz w:val="28"/>
          <w:szCs w:val="28"/>
        </w:rPr>
      </w:pPr>
    </w:p>
    <w:tbl>
      <w:tblPr>
        <w:tblW w:w="15696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9D027D" w:rsidRPr="00B271A1" w14:paraId="20AB8849" w14:textId="77777777" w:rsidTr="009D027D">
        <w:trPr>
          <w:trHeight w:val="24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27B3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B805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9D027D" w:rsidRPr="00B271A1" w14:paraId="510E14DB" w14:textId="77777777" w:rsidTr="009D027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24B8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№</w:t>
            </w:r>
          </w:p>
          <w:p w14:paraId="3AC59CA2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BB02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</w:t>
            </w:r>
          </w:p>
          <w:p w14:paraId="6511127E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52A6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Единица</w:t>
            </w:r>
          </w:p>
          <w:p w14:paraId="10129335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171F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</w:t>
            </w:r>
          </w:p>
          <w:p w14:paraId="05D1C2F4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показателя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B114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Информация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2D12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F73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Дополнительное</w:t>
            </w:r>
          </w:p>
          <w:p w14:paraId="0F83DEFC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описание</w:t>
            </w:r>
          </w:p>
        </w:tc>
      </w:tr>
      <w:tr w:rsidR="009D027D" w:rsidRPr="00B271A1" w14:paraId="41F03D3D" w14:textId="77777777" w:rsidTr="009D027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EEF3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AE81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569E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B760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BEC2" w14:textId="53FEB0AF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 27.05.2015г./04.06.2015г./  09.01.2020</w:t>
            </w:r>
            <w:r w:rsidR="000203B9">
              <w:rPr>
                <w:sz w:val="28"/>
                <w:szCs w:val="28"/>
              </w:rPr>
              <w:t>/ 10.03.2022г</w:t>
            </w:r>
            <w:r w:rsidR="00457DFF">
              <w:rPr>
                <w:sz w:val="28"/>
                <w:szCs w:val="28"/>
              </w:rPr>
              <w:t>/28.03.2023г</w:t>
            </w:r>
            <w:r w:rsidR="00505690">
              <w:rPr>
                <w:sz w:val="28"/>
                <w:szCs w:val="28"/>
              </w:rPr>
              <w:t>/04.03.2024г/07.03.2025г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ED00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C847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9D027D" w:rsidRPr="00B271A1" w14:paraId="37405805" w14:textId="77777777" w:rsidTr="009D027D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17CA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76EC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Владелец специального счета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3412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6570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Наименование владельца специального счета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5DCC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0200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полное фирменное наименование владельца специального счета.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77E5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9D027D" w:rsidRPr="00B271A1" w14:paraId="2F2EAAA2" w14:textId="77777777" w:rsidTr="009D027D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8AC3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3799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E3D7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814D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ИНН владельца специального счета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4AC7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8C09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ИНН владельца специального счета.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03A5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9D027D" w:rsidRPr="00B271A1" w14:paraId="614B209C" w14:textId="77777777" w:rsidTr="009D027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CC97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7820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Размер взноса на капитальный ремонт в расчете на 1 кв. м в соответствии с решением общего собрания собственников помещений в </w:t>
            </w:r>
            <w:r w:rsidRPr="00B271A1">
              <w:rPr>
                <w:sz w:val="28"/>
                <w:szCs w:val="28"/>
              </w:rPr>
              <w:lastRenderedPageBreak/>
              <w:t>многоквартирном доме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311A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853D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 xml:space="preserve">Размер взноса на капитальный ремонт в расчете на 1 кв. м в соответствии с решением общего собрания собственников помещений в </w:t>
            </w:r>
            <w:r w:rsidRPr="00B271A1">
              <w:rPr>
                <w:sz w:val="28"/>
                <w:szCs w:val="28"/>
              </w:rPr>
              <w:lastRenderedPageBreak/>
              <w:t>многоквартирном доме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6A5A" w14:textId="77C5DFBA" w:rsidR="009D027D" w:rsidRPr="00B271A1" w:rsidRDefault="00505690" w:rsidP="0093284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19,29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B578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8DF7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9D027D" w:rsidRPr="00B271A1" w14:paraId="2AF82A82" w14:textId="77777777" w:rsidTr="009D027D">
        <w:trPr>
          <w:trHeight w:val="24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DF75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4.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5CBB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2184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858B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Дата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EF00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BF9B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9557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9D027D" w:rsidRPr="00B271A1" w14:paraId="34D52E15" w14:textId="77777777" w:rsidTr="009D027D">
        <w:trPr>
          <w:trHeight w:val="2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9977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34B6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F2B8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7D6C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Номер протокола общего собрания собственников помещений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6662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A8C1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9DFF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</w:p>
        </w:tc>
      </w:tr>
      <w:tr w:rsidR="009D027D" w:rsidRPr="00B271A1" w14:paraId="25F13FB5" w14:textId="77777777" w:rsidTr="009D027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AB6D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5F97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32BF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8BD8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E217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  <w:r w:rsidRPr="00B271A1">
              <w:rPr>
                <w:sz w:val="28"/>
                <w:szCs w:val="28"/>
              </w:rPr>
              <w:t>нет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9AE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BC36" w14:textId="77777777" w:rsidR="009D027D" w:rsidRPr="00B271A1" w:rsidRDefault="009D027D" w:rsidP="00932841">
            <w:pPr>
              <w:pStyle w:val="a5"/>
              <w:rPr>
                <w:sz w:val="28"/>
                <w:szCs w:val="28"/>
              </w:rPr>
            </w:pPr>
          </w:p>
        </w:tc>
      </w:tr>
    </w:tbl>
    <w:p w14:paraId="3325BF4C" w14:textId="77777777" w:rsidR="009D027D" w:rsidRPr="00B271A1" w:rsidRDefault="009D027D" w:rsidP="009D027D">
      <w:pPr>
        <w:pStyle w:val="a5"/>
        <w:rPr>
          <w:sz w:val="28"/>
          <w:szCs w:val="28"/>
          <w:lang w:val="en-US"/>
        </w:rPr>
      </w:pPr>
    </w:p>
    <w:p w14:paraId="4A289775" w14:textId="77777777" w:rsidR="00201ABF" w:rsidRDefault="00201ABF"/>
    <w:sectPr w:rsidR="00201ABF" w:rsidSect="009D02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B7781" w14:textId="77777777" w:rsidR="008459B5" w:rsidRDefault="008459B5" w:rsidP="009D027D">
      <w:pPr>
        <w:spacing w:after="0" w:line="240" w:lineRule="auto"/>
      </w:pPr>
      <w:r>
        <w:separator/>
      </w:r>
    </w:p>
  </w:endnote>
  <w:endnote w:type="continuationSeparator" w:id="0">
    <w:p w14:paraId="7697A998" w14:textId="77777777" w:rsidR="008459B5" w:rsidRDefault="008459B5" w:rsidP="009D027D">
      <w:pPr>
        <w:spacing w:after="0" w:line="240" w:lineRule="auto"/>
      </w:pPr>
      <w:r>
        <w:continuationSeparator/>
      </w:r>
    </w:p>
  </w:endnote>
  <w:endnote w:id="1">
    <w:p w14:paraId="7E1518F3" w14:textId="77777777" w:rsidR="009D027D" w:rsidRDefault="009D027D" w:rsidP="009D027D">
      <w:pPr>
        <w:pStyle w:val="a4"/>
      </w:pPr>
      <w:r>
        <w:rPr>
          <w:rStyle w:val="a6"/>
          <w:sz w:val="16"/>
          <w:szCs w:val="16"/>
        </w:rPr>
        <w:t>*</w:t>
      </w:r>
      <w:r>
        <w:rPr>
          <w:sz w:val="16"/>
          <w:szCs w:val="16"/>
        </w:rPr>
        <w:t xml:space="preserve"> Данные сведения раскрываются в случаях, предусмотренных подпунктом «ж» пункта 3 Стандарта.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88189" w14:textId="77777777" w:rsidR="008459B5" w:rsidRDefault="008459B5" w:rsidP="009D027D">
      <w:pPr>
        <w:spacing w:after="0" w:line="240" w:lineRule="auto"/>
      </w:pPr>
      <w:r>
        <w:separator/>
      </w:r>
    </w:p>
  </w:footnote>
  <w:footnote w:type="continuationSeparator" w:id="0">
    <w:p w14:paraId="07700C52" w14:textId="77777777" w:rsidR="008459B5" w:rsidRDefault="008459B5" w:rsidP="009D0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27D"/>
    <w:rsid w:val="000203B9"/>
    <w:rsid w:val="00201ABF"/>
    <w:rsid w:val="00457DFF"/>
    <w:rsid w:val="00505690"/>
    <w:rsid w:val="008459B5"/>
    <w:rsid w:val="0094108C"/>
    <w:rsid w:val="009D027D"/>
    <w:rsid w:val="009E7014"/>
    <w:rsid w:val="00A84901"/>
    <w:rsid w:val="00D530F1"/>
    <w:rsid w:val="00E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FDA4"/>
  <w15:docId w15:val="{FA6C96D6-4227-445A-8AE2-5C389565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9D027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endnote text"/>
    <w:basedOn w:val="a"/>
    <w:link w:val="a3"/>
    <w:uiPriority w:val="99"/>
    <w:semiHidden/>
    <w:unhideWhenUsed/>
    <w:rsid w:val="009D0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">
    <w:name w:val="Текст концевой сноски Знак1"/>
    <w:basedOn w:val="a0"/>
    <w:uiPriority w:val="99"/>
    <w:semiHidden/>
    <w:rsid w:val="009D027D"/>
    <w:rPr>
      <w:rFonts w:eastAsiaTheme="minorEastAsia"/>
      <w:sz w:val="20"/>
      <w:szCs w:val="20"/>
      <w:lang w:eastAsia="ru-RU"/>
    </w:rPr>
  </w:style>
  <w:style w:type="paragraph" w:styleId="a5">
    <w:name w:val="No Spacing"/>
    <w:uiPriority w:val="1"/>
    <w:qFormat/>
    <w:rsid w:val="009D027D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ndnote reference"/>
    <w:basedOn w:val="a0"/>
    <w:uiPriority w:val="99"/>
    <w:semiHidden/>
    <w:unhideWhenUsed/>
    <w:rsid w:val="009D027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6</cp:revision>
  <dcterms:created xsi:type="dcterms:W3CDTF">2020-04-27T02:21:00Z</dcterms:created>
  <dcterms:modified xsi:type="dcterms:W3CDTF">2025-03-07T02:34:00Z</dcterms:modified>
</cp:coreProperties>
</file>