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6D30" w14:textId="77777777" w:rsidR="00E55FB9" w:rsidRPr="00B271A1" w:rsidRDefault="00E55FB9" w:rsidP="00E55FB9">
      <w:pPr>
        <w:pStyle w:val="a5"/>
        <w:rPr>
          <w:b/>
          <w:sz w:val="28"/>
          <w:szCs w:val="28"/>
        </w:rPr>
      </w:pPr>
      <w:r w:rsidRPr="00B271A1">
        <w:rPr>
          <w:b/>
          <w:sz w:val="28"/>
          <w:szCs w:val="28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61D5A1E1" w14:textId="77777777" w:rsidR="00E55FB9" w:rsidRPr="00B271A1" w:rsidRDefault="00E55FB9" w:rsidP="00E55FB9">
      <w:pPr>
        <w:pStyle w:val="a5"/>
        <w:rPr>
          <w:sz w:val="28"/>
          <w:szCs w:val="28"/>
        </w:rPr>
      </w:pPr>
    </w:p>
    <w:p w14:paraId="5BB00D9A" w14:textId="77777777" w:rsidR="00E55FB9" w:rsidRPr="00B271A1" w:rsidRDefault="00E55FB9" w:rsidP="00E55FB9">
      <w:pPr>
        <w:pStyle w:val="a5"/>
        <w:rPr>
          <w:sz w:val="28"/>
          <w:szCs w:val="28"/>
        </w:rPr>
      </w:pPr>
    </w:p>
    <w:tbl>
      <w:tblPr>
        <w:tblW w:w="1530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1644"/>
      </w:tblGrid>
      <w:tr w:rsidR="00E55FB9" w:rsidRPr="00B271A1" w14:paraId="751D11DA" w14:textId="77777777" w:rsidTr="00932841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B71F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E27F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E55FB9" w:rsidRPr="00B271A1" w14:paraId="1E0DA48B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D1CD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№</w:t>
            </w:r>
          </w:p>
          <w:p w14:paraId="59779E2E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3C87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14:paraId="53AADD82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B597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</w:t>
            </w:r>
          </w:p>
          <w:p w14:paraId="7F435B3C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16E4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14:paraId="424AF9AD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3B50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4141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489B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Дополнительное</w:t>
            </w:r>
          </w:p>
          <w:p w14:paraId="051F5507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</w:t>
            </w:r>
          </w:p>
        </w:tc>
      </w:tr>
      <w:tr w:rsidR="00E55FB9" w:rsidRPr="00B271A1" w14:paraId="46721C38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286A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1BA8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023B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5132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DB1C" w14:textId="0B9844CD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 27.05.2015г./19.05.2016г./ 25.05.2016г./ 27.03.2017г/ 28.03.2018г./26.03.2020</w:t>
            </w:r>
            <w:r w:rsidR="00885781">
              <w:rPr>
                <w:sz w:val="28"/>
                <w:szCs w:val="28"/>
              </w:rPr>
              <w:t>г/ 25.02.2021г/ 10.03.2022г</w:t>
            </w:r>
            <w:r w:rsidR="0071647A">
              <w:rPr>
                <w:sz w:val="28"/>
                <w:szCs w:val="28"/>
              </w:rPr>
              <w:t>/28.03.2023г</w:t>
            </w:r>
            <w:r w:rsidR="00FB6CC7">
              <w:rPr>
                <w:sz w:val="28"/>
                <w:szCs w:val="28"/>
              </w:rPr>
              <w:t>/04.03.2024г/07.03.2025г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8308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BD26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5A5C560C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59C7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DB12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начала отчетного периода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08B8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6A1E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начала отчетного периода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AA42" w14:textId="55C28A50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01.01.20</w:t>
            </w:r>
            <w:r w:rsidR="00885781">
              <w:rPr>
                <w:sz w:val="28"/>
                <w:szCs w:val="28"/>
              </w:rPr>
              <w:t>2</w:t>
            </w:r>
            <w:r w:rsidR="00FB6CC7">
              <w:rPr>
                <w:sz w:val="28"/>
                <w:szCs w:val="28"/>
              </w:rPr>
              <w:t>4</w:t>
            </w:r>
            <w:r w:rsidRPr="00B271A1">
              <w:rPr>
                <w:sz w:val="28"/>
                <w:szCs w:val="28"/>
              </w:rPr>
              <w:t>г.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8A01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3517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72AF212B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E806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E39A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конца отчетного периода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7858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82F1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конца отчетного периода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0928" w14:textId="106572E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31.12.20</w:t>
            </w:r>
            <w:r w:rsidR="00885781">
              <w:rPr>
                <w:sz w:val="28"/>
                <w:szCs w:val="28"/>
              </w:rPr>
              <w:t>2</w:t>
            </w:r>
            <w:r w:rsidR="00FB6CC7">
              <w:rPr>
                <w:sz w:val="28"/>
                <w:szCs w:val="28"/>
              </w:rPr>
              <w:t>4</w:t>
            </w:r>
            <w:r w:rsidRPr="00B271A1">
              <w:rPr>
                <w:sz w:val="28"/>
                <w:szCs w:val="28"/>
              </w:rPr>
              <w:t>г.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0074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календарная дата конца отчетного </w:t>
            </w:r>
            <w:r w:rsidRPr="00B271A1">
              <w:rPr>
                <w:sz w:val="28"/>
                <w:szCs w:val="28"/>
              </w:rPr>
              <w:lastRenderedPageBreak/>
              <w:t>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091B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45E84414" w14:textId="77777777" w:rsidTr="00932841">
        <w:trPr>
          <w:trHeight w:val="240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5456" w14:textId="77777777" w:rsidR="00E55FB9" w:rsidRPr="00B271A1" w:rsidRDefault="00E55FB9" w:rsidP="00932841">
            <w:pPr>
              <w:pStyle w:val="a5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E55FB9" w:rsidRPr="00B271A1" w14:paraId="1E425545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8F20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B2FD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Авансовые платежи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7132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A79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Авансовые платежи потребителей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7F97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C9AD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DB92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11D8C71C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FAC0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8AEB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Переходящие остатки денежных средств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13E4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659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Переходящие остатки денежных средств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B9F9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76E6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сумма не 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F8B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05F4E177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27F5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B0FA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Задолженность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51E4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8765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Задолженность потребителей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194B" w14:textId="1565939B" w:rsidR="00E55FB9" w:rsidRPr="00B271A1" w:rsidRDefault="00A05DE1" w:rsidP="009328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224066,27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FF6D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</w:t>
            </w:r>
            <w:r w:rsidRPr="00B271A1">
              <w:rPr>
                <w:sz w:val="28"/>
                <w:szCs w:val="28"/>
              </w:rPr>
              <w:lastRenderedPageBreak/>
              <w:t>текущий отчетный период.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6BE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5A128985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4EED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9285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C98B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8913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Начислено за услуги (работы) по содержанию и текущему ремонту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84DA" w14:textId="63B42826" w:rsidR="00E55FB9" w:rsidRPr="00B271A1" w:rsidRDefault="00A05DE1" w:rsidP="009328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655583,41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8F36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F9BD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7D67169E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A68F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7D5C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 за содержание дома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2238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721E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Начислено за содержание дома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D672" w14:textId="0C361F12" w:rsidR="00E55FB9" w:rsidRPr="00B271A1" w:rsidRDefault="00087D73" w:rsidP="009328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624334,43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9C52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583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0760277F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980B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685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 за текущий ремонт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C523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D456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Начислено за текущий ремонт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D48F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72C0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сумма начислений потребителям многоквартирного дома за </w:t>
            </w:r>
            <w:r w:rsidRPr="00B271A1">
              <w:rPr>
                <w:sz w:val="28"/>
                <w:szCs w:val="28"/>
              </w:rPr>
              <w:lastRenderedPageBreak/>
              <w:t>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2E2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4CE7B65B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D9E1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3CB2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 за услуги 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35BB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2233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Начислено за услуги управления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BB26" w14:textId="273A449F" w:rsidR="00E55FB9" w:rsidRPr="00B271A1" w:rsidRDefault="00A05DE1" w:rsidP="009328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31248,98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5242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8352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03F9CDA4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AB87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5E85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Получено денежных средств, в том числе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CD31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7F1B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Получено денежных средств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1264" w14:textId="034E9683" w:rsidR="00E55FB9" w:rsidRPr="00B271A1" w:rsidRDefault="00A05DE1" w:rsidP="009328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565223,21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602B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общий размер полученных денежных средств за отчетный период по многоквартирному дому </w:t>
            </w:r>
            <w:r w:rsidRPr="00B271A1">
              <w:rPr>
                <w:sz w:val="28"/>
                <w:szCs w:val="28"/>
              </w:rPr>
              <w:lastRenderedPageBreak/>
              <w:t>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234C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7EC51C14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B471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1ECD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 денежных средств от собственников/нанимателей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90D0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5C99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15AC" w14:textId="54EFD69F" w:rsidR="00E55FB9" w:rsidRPr="00B271A1" w:rsidRDefault="00A05DE1" w:rsidP="009328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565223,21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5B40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7228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54C59AF2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2A44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6E69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 целевых взносов от собственников/нанимателей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87C9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1B77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5802" w14:textId="14CDEB7A" w:rsidR="00E55FB9" w:rsidRPr="00B271A1" w:rsidRDefault="00A05DE1" w:rsidP="009328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565223,21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0BE8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сумма денежных средств, полученных в течение отчетного периода по целевым взносам от собственников/нанимателей помещений, входящая в </w:t>
            </w:r>
            <w:r w:rsidRPr="00B271A1">
              <w:rPr>
                <w:sz w:val="28"/>
                <w:szCs w:val="28"/>
              </w:rPr>
              <w:lastRenderedPageBreak/>
              <w:t>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B28C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7B2FE4C7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19F2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1F33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 субсидий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A989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EDF3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Получено субсидий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3C73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D1F5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7719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249F55D2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994E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3EA6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— денежных средств </w:t>
            </w:r>
            <w:r w:rsidRPr="00B271A1">
              <w:rPr>
                <w:sz w:val="28"/>
                <w:szCs w:val="28"/>
              </w:rPr>
              <w:lastRenderedPageBreak/>
              <w:t>от использования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1CC7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DA28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Получено денежных </w:t>
            </w:r>
            <w:r w:rsidRPr="00B271A1">
              <w:rPr>
                <w:sz w:val="28"/>
                <w:szCs w:val="28"/>
              </w:rPr>
              <w:lastRenderedPageBreak/>
              <w:t>средств от использования общего имущества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158A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FCE9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сумма </w:t>
            </w:r>
            <w:r w:rsidRPr="00B271A1">
              <w:rPr>
                <w:sz w:val="28"/>
                <w:szCs w:val="28"/>
              </w:rPr>
              <w:lastRenderedPageBreak/>
              <w:t>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762B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17087CE0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190E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F7AA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 прочие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1CD6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FCAE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Прочие поступления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8F3B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931E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</w:t>
            </w:r>
            <w:r w:rsidRPr="00B271A1">
              <w:rPr>
                <w:sz w:val="28"/>
                <w:szCs w:val="28"/>
              </w:rPr>
              <w:lastRenderedPageBreak/>
              <w:t>отчетный период по многоквартирному дому.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0B8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26647F38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6289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E59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Всего денежных средств с учетом остатков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983B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0FB6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Всего денежных средств с учетом остатков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91C2" w14:textId="3D6F288C" w:rsidR="00E55FB9" w:rsidRPr="00B271A1" w:rsidRDefault="00A05DE1" w:rsidP="009328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565223,21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94BE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31FC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0A40A3CC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45AE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936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Авансовые платежи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BFFA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BEF9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Авансовые платежи потребителей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38B1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96CC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</w:t>
            </w:r>
            <w:r w:rsidRPr="00B271A1">
              <w:rPr>
                <w:sz w:val="28"/>
                <w:szCs w:val="28"/>
              </w:rPr>
              <w:lastRenderedPageBreak/>
              <w:t>периода.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E84C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3EF6CBAF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8A12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C0E3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Переходящие остатки денежных средств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911F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FEC5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Переходящие остатки денежных средств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A15D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1F70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сумма не 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D70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2D5CECA8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C2AE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5956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Задолженность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270F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5D17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Задолженность потребителей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11E6" w14:textId="560CB87F" w:rsidR="00E55FB9" w:rsidRPr="00B271A1" w:rsidRDefault="00253F68" w:rsidP="009328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5DE1">
              <w:rPr>
                <w:sz w:val="28"/>
                <w:szCs w:val="28"/>
              </w:rPr>
              <w:t>17499,47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7688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</w:t>
            </w:r>
            <w:r w:rsidRPr="00B271A1">
              <w:rPr>
                <w:sz w:val="28"/>
                <w:szCs w:val="28"/>
              </w:rPr>
              <w:lastRenderedPageBreak/>
              <w:t>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7F1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6730CC69" w14:textId="77777777" w:rsidTr="00932841">
        <w:trPr>
          <w:trHeight w:val="240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B648" w14:textId="77777777" w:rsidR="00E55FB9" w:rsidRPr="00B271A1" w:rsidRDefault="00E55FB9" w:rsidP="00932841">
            <w:pPr>
              <w:pStyle w:val="a5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E55FB9" w:rsidRPr="00B271A1" w14:paraId="0B1C8B11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B355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9FE3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C9C5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393F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5CC8" w14:textId="77777777" w:rsidR="007E1F6F" w:rsidRPr="007E1F6F" w:rsidRDefault="007E1F6F" w:rsidP="007E1F6F">
            <w:pPr>
              <w:pStyle w:val="a5"/>
              <w:rPr>
                <w:rFonts w:eastAsia="Times New Roman"/>
              </w:rPr>
            </w:pPr>
            <w:r w:rsidRPr="007E1F6F">
              <w:rPr>
                <w:rFonts w:eastAsia="Times New Roman"/>
              </w:rPr>
              <w:t>1.Техническое обслуживание внутридомового инженерного оборудования</w:t>
            </w:r>
          </w:p>
          <w:p w14:paraId="1DF554AD" w14:textId="77777777" w:rsidR="007E1F6F" w:rsidRPr="007E1F6F" w:rsidRDefault="007E1F6F" w:rsidP="007E1F6F">
            <w:pPr>
              <w:pStyle w:val="a5"/>
              <w:rPr>
                <w:rFonts w:eastAsia="Times New Roman"/>
              </w:rPr>
            </w:pPr>
            <w:r w:rsidRPr="007E1F6F">
              <w:rPr>
                <w:rFonts w:eastAsia="Times New Roman"/>
              </w:rPr>
              <w:t xml:space="preserve">2.Содержание и ремонт конструктивных элементов. </w:t>
            </w:r>
          </w:p>
          <w:p w14:paraId="67BE3987" w14:textId="720AB07D" w:rsidR="007E1F6F" w:rsidRDefault="007E1F6F" w:rsidP="007E1F6F">
            <w:pPr>
              <w:pStyle w:val="a5"/>
              <w:rPr>
                <w:rFonts w:eastAsia="Times New Roman"/>
              </w:rPr>
            </w:pPr>
            <w:r w:rsidRPr="007E1F6F">
              <w:rPr>
                <w:rFonts w:eastAsia="Times New Roman"/>
              </w:rPr>
              <w:t>3. Вывоз ЖБО По договору</w:t>
            </w:r>
          </w:p>
          <w:p w14:paraId="1F219762" w14:textId="75C04D79" w:rsidR="00BD6BF6" w:rsidRPr="007E1F6F" w:rsidRDefault="00BD6BF6" w:rsidP="007E1F6F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Pr="007E1F6F">
              <w:rPr>
                <w:rFonts w:eastAsia="Times New Roman"/>
              </w:rPr>
              <w:t xml:space="preserve"> Управление МКД</w:t>
            </w:r>
          </w:p>
          <w:p w14:paraId="1DD205F2" w14:textId="6D6906ED" w:rsidR="00E55FB9" w:rsidRPr="00BD6BF6" w:rsidRDefault="00BD6BF6" w:rsidP="00BD6BF6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7E1F6F" w:rsidRPr="007E1F6F">
              <w:rPr>
                <w:rFonts w:eastAsia="Times New Roman"/>
              </w:rPr>
              <w:t>.Дератизация и дезинсекция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E983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наименование работ (услуг)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CD6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170DC17E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BF40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DD4E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D81F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EE7D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Годовая фактическая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0FE" w14:textId="75F31C2E" w:rsidR="00E55FB9" w:rsidRPr="00B271A1" w:rsidRDefault="007E1F6F" w:rsidP="009328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05DE1">
              <w:rPr>
                <w:sz w:val="28"/>
                <w:szCs w:val="28"/>
              </w:rPr>
              <w:t>676144,04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30DE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фактическая общая годовая стоимость выполнения работы (услуги).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7CA" w14:textId="77777777" w:rsidR="00E55FB9" w:rsidRPr="00B271A1" w:rsidRDefault="00E55FB9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E55FB9" w:rsidRPr="00B271A1" w14:paraId="684CF805" w14:textId="77777777" w:rsidTr="00932841">
        <w:trPr>
          <w:trHeight w:val="240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C1D7" w14:textId="77777777" w:rsidR="00E55FB9" w:rsidRPr="00B271A1" w:rsidRDefault="00E55FB9" w:rsidP="00932841">
            <w:pPr>
              <w:pStyle w:val="a5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</w:tr>
      <w:tr w:rsidR="007E1F6F" w:rsidRPr="00B271A1" w14:paraId="045580D1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CA6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E10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91B3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56CB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8473" w14:textId="77777777" w:rsidR="007E1F6F" w:rsidRPr="00BD6BF6" w:rsidRDefault="007E1F6F" w:rsidP="007E1F6F">
            <w:pPr>
              <w:pStyle w:val="a5"/>
              <w:rPr>
                <w:b/>
                <w:bCs/>
              </w:rPr>
            </w:pPr>
            <w:r w:rsidRPr="00BD6BF6">
              <w:rPr>
                <w:b/>
                <w:bCs/>
              </w:rPr>
              <w:t>1.Техническое обслуживание внутридомового инженерного оборудования</w:t>
            </w:r>
          </w:p>
          <w:p w14:paraId="3B45F623" w14:textId="77777777" w:rsidR="007E1F6F" w:rsidRPr="007723D6" w:rsidRDefault="007E1F6F" w:rsidP="007E1F6F">
            <w:pPr>
              <w:pStyle w:val="a5"/>
            </w:pPr>
            <w:r w:rsidRPr="007723D6">
              <w:t>1.1.Устранение незначительных неисправностей в системах водоснабжения, канализации</w:t>
            </w:r>
          </w:p>
          <w:p w14:paraId="060065B3" w14:textId="77777777" w:rsidR="007E1F6F" w:rsidRPr="007723D6" w:rsidRDefault="007E1F6F" w:rsidP="007E1F6F">
            <w:pPr>
              <w:pStyle w:val="a5"/>
            </w:pPr>
            <w:r w:rsidRPr="007723D6">
              <w:t xml:space="preserve">(временная заделка свищей и трещин на трубопроводах и стояках, набивка сальников компенсационных патрубков на стояках внутренних водостоков, проверка исправности запорной арматуры, проверка состояния </w:t>
            </w:r>
            <w:r w:rsidRPr="007723D6">
              <w:lastRenderedPageBreak/>
              <w:t>креплений на магистральных водопроводах, раструбов канализационных труб).</w:t>
            </w:r>
          </w:p>
          <w:p w14:paraId="584A345B" w14:textId="77777777" w:rsidR="007E1F6F" w:rsidRPr="007723D6" w:rsidRDefault="007E1F6F" w:rsidP="007E1F6F">
            <w:pPr>
              <w:pStyle w:val="a5"/>
            </w:pPr>
            <w:r w:rsidRPr="007723D6">
              <w:t>1.2.Устранение незначительных неисправностей в системах отопления (притирка запорной арматуры, ликвидация воздушных пробок в системе отопления, мелкий ремонт теплоизоляции, осмотр системы отопления, проверка состояния устройств в подвальных помещениях).</w:t>
            </w:r>
          </w:p>
          <w:p w14:paraId="31C766F8" w14:textId="77777777" w:rsidR="007E1F6F" w:rsidRPr="007723D6" w:rsidRDefault="007E1F6F" w:rsidP="007E1F6F">
            <w:pPr>
              <w:pStyle w:val="a5"/>
            </w:pPr>
            <w:r w:rsidRPr="007723D6">
              <w:t>1.3.Смена прокладок в водопроводных кранах, уплотнение сгонов, прочистка внутренней канализации, регулировка и ремонт трехходового крана, набивка сальников в вентилях, кранах, задвижках, укрепление трубопроводов, проверка канализационных вытяжек.</w:t>
            </w:r>
          </w:p>
          <w:p w14:paraId="49C5FEC0" w14:textId="77777777" w:rsidR="007E1F6F" w:rsidRPr="007723D6" w:rsidRDefault="007E1F6F" w:rsidP="007E1F6F">
            <w:pPr>
              <w:pStyle w:val="a5"/>
            </w:pPr>
            <w:r w:rsidRPr="007723D6">
              <w:t>1.4.Выполнение ремонтных работ по устранению неисправностей в местах общего пользования по заявкам жильцов. Выполнение работ, связанных с ликвидацией аварий и неисправностей внутридомовых сетей и оборудования. Работа диспетчера.</w:t>
            </w:r>
          </w:p>
          <w:p w14:paraId="4BCAF09A" w14:textId="77777777" w:rsidR="007E1F6F" w:rsidRPr="007723D6" w:rsidRDefault="007E1F6F" w:rsidP="007E1F6F">
            <w:pPr>
              <w:pStyle w:val="a5"/>
            </w:pPr>
            <w:r w:rsidRPr="007723D6">
              <w:t xml:space="preserve">1.5.Проведение осмотров (обследование) электросетей, водопроводных сетей, сетей теплоснабжения и системы </w:t>
            </w:r>
            <w:r w:rsidRPr="007723D6">
              <w:lastRenderedPageBreak/>
              <w:t>канализации в период подготовки к сезонной эксплуатации в соответствии с разграничением.</w:t>
            </w:r>
          </w:p>
          <w:p w14:paraId="437D3084" w14:textId="77777777" w:rsidR="007E1F6F" w:rsidRPr="007723D6" w:rsidRDefault="007E1F6F" w:rsidP="007E1F6F">
            <w:pPr>
              <w:pStyle w:val="a5"/>
            </w:pPr>
            <w:r w:rsidRPr="007723D6">
              <w:t>1.6.Замена перегоревших электроламп, ремонт выключателей, мелкий ремонт электропроводки в местах общего пользования.</w:t>
            </w:r>
          </w:p>
          <w:p w14:paraId="34BB195C" w14:textId="77777777" w:rsidR="007E1F6F" w:rsidRPr="00BD6BF6" w:rsidRDefault="007E1F6F" w:rsidP="007E1F6F">
            <w:pPr>
              <w:pStyle w:val="a5"/>
              <w:rPr>
                <w:b/>
                <w:bCs/>
              </w:rPr>
            </w:pPr>
            <w:r w:rsidRPr="00BD6BF6">
              <w:rPr>
                <w:b/>
                <w:bCs/>
              </w:rPr>
              <w:t>2. Содержание и ремонт конструктивных элементов</w:t>
            </w:r>
          </w:p>
          <w:p w14:paraId="08C8BD5C" w14:textId="77777777" w:rsidR="007E1F6F" w:rsidRDefault="007E1F6F" w:rsidP="007E1F6F">
            <w:pPr>
              <w:pStyle w:val="a5"/>
            </w:pPr>
            <w:r w:rsidRPr="007723D6">
              <w:t xml:space="preserve">2.1. </w:t>
            </w:r>
            <w:r>
              <w:t>Удаление снега и наледей с крыш</w:t>
            </w:r>
          </w:p>
          <w:p w14:paraId="18152B38" w14:textId="77777777" w:rsidR="007E1F6F" w:rsidRPr="007723D6" w:rsidRDefault="007E1F6F" w:rsidP="007E1F6F">
            <w:pPr>
              <w:pStyle w:val="a5"/>
            </w:pPr>
            <w:r w:rsidRPr="007723D6">
              <w:t>Очистка отмостки</w:t>
            </w:r>
          </w:p>
          <w:p w14:paraId="7F27D10A" w14:textId="77777777" w:rsidR="007E1F6F" w:rsidRDefault="007E1F6F" w:rsidP="007E1F6F">
            <w:pPr>
              <w:pStyle w:val="a5"/>
            </w:pPr>
            <w:r w:rsidRPr="007723D6">
              <w:t>Весенне-осенний осмотр</w:t>
            </w:r>
          </w:p>
          <w:p w14:paraId="358B7AB3" w14:textId="713BA88E" w:rsidR="007E1F6F" w:rsidRDefault="007E1F6F" w:rsidP="007E1F6F">
            <w:pPr>
              <w:pStyle w:val="a5"/>
              <w:rPr>
                <w:b/>
                <w:bCs/>
              </w:rPr>
            </w:pPr>
            <w:r w:rsidRPr="00BD6BF6">
              <w:rPr>
                <w:b/>
                <w:bCs/>
              </w:rPr>
              <w:t>3. Вывоз ЖБО</w:t>
            </w:r>
          </w:p>
          <w:p w14:paraId="0749F25F" w14:textId="325724BD" w:rsidR="00BD6BF6" w:rsidRPr="00BD6BF6" w:rsidRDefault="004E1EB5" w:rsidP="00BD6BF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D6BF6" w:rsidRPr="00BD6BF6">
              <w:rPr>
                <w:b/>
                <w:bCs/>
              </w:rPr>
              <w:t>.Дератизация и дезинсекция</w:t>
            </w:r>
          </w:p>
          <w:p w14:paraId="28F890A0" w14:textId="50E68242" w:rsidR="00BD6BF6" w:rsidRPr="00B271A1" w:rsidRDefault="00BD6BF6" w:rsidP="007E1F6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0CA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94A0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35D55F3C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785D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689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5CC6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CB55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Периодичность выполнения работ (оказания 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6B0" w14:textId="77777777" w:rsidR="007E1F6F" w:rsidRPr="007723D6" w:rsidRDefault="007E1F6F" w:rsidP="007E1F6F">
            <w:pPr>
              <w:pStyle w:val="a5"/>
            </w:pPr>
            <w:r w:rsidRPr="007723D6">
              <w:t>1. 1. 4 раза в месяц</w:t>
            </w:r>
          </w:p>
          <w:p w14:paraId="27C92F50" w14:textId="77777777" w:rsidR="007E1F6F" w:rsidRPr="007723D6" w:rsidRDefault="007E1F6F" w:rsidP="007E1F6F">
            <w:pPr>
              <w:pStyle w:val="a5"/>
            </w:pPr>
            <w:r w:rsidRPr="007723D6">
              <w:t>Правила и нормы технической  эксплуатации жилого фонда</w:t>
            </w:r>
          </w:p>
          <w:p w14:paraId="6C28CD94" w14:textId="77777777" w:rsidR="007E1F6F" w:rsidRPr="007723D6" w:rsidRDefault="007E1F6F" w:rsidP="007E1F6F">
            <w:pPr>
              <w:pStyle w:val="a5"/>
            </w:pPr>
            <w:r w:rsidRPr="007723D6">
              <w:t>1.2.  4 раза в месяц</w:t>
            </w:r>
          </w:p>
          <w:p w14:paraId="74638579" w14:textId="77777777" w:rsidR="007E1F6F" w:rsidRPr="007723D6" w:rsidRDefault="007E1F6F" w:rsidP="007E1F6F">
            <w:pPr>
              <w:pStyle w:val="a5"/>
            </w:pPr>
            <w:r w:rsidRPr="007723D6">
              <w:t>Правила и нормы технической  эксплуатации жилого фонда</w:t>
            </w:r>
          </w:p>
          <w:p w14:paraId="29046393" w14:textId="77777777" w:rsidR="007E1F6F" w:rsidRPr="007723D6" w:rsidRDefault="007E1F6F" w:rsidP="007E1F6F">
            <w:pPr>
              <w:pStyle w:val="a5"/>
            </w:pPr>
            <w:r w:rsidRPr="007723D6">
              <w:t>1.3.  4 раза в месяц</w:t>
            </w:r>
          </w:p>
          <w:p w14:paraId="286CD88B" w14:textId="77777777" w:rsidR="007E1F6F" w:rsidRPr="007723D6" w:rsidRDefault="007E1F6F" w:rsidP="007E1F6F">
            <w:pPr>
              <w:pStyle w:val="a5"/>
            </w:pPr>
            <w:r w:rsidRPr="007723D6">
              <w:t>Правила и нормы технической  эксплуатации жилого фонда</w:t>
            </w:r>
          </w:p>
          <w:p w14:paraId="72BC13AD" w14:textId="77777777" w:rsidR="007E1F6F" w:rsidRPr="007723D6" w:rsidRDefault="007E1F6F" w:rsidP="007E1F6F">
            <w:pPr>
              <w:pStyle w:val="a5"/>
            </w:pPr>
            <w:r w:rsidRPr="007723D6">
              <w:t>1.4. По результатам осмотров и обращений граждан</w:t>
            </w:r>
          </w:p>
          <w:p w14:paraId="344BC31E" w14:textId="77777777" w:rsidR="007E1F6F" w:rsidRPr="007723D6" w:rsidRDefault="007E1F6F" w:rsidP="007E1F6F">
            <w:pPr>
              <w:pStyle w:val="a5"/>
            </w:pPr>
            <w:r w:rsidRPr="007723D6">
              <w:t>1.5. 3 раза в год Правила и нормы технической  эксплуатации жилого фонда</w:t>
            </w:r>
          </w:p>
          <w:p w14:paraId="598925B2" w14:textId="77777777" w:rsidR="007E1F6F" w:rsidRPr="007723D6" w:rsidRDefault="007E1F6F" w:rsidP="007E1F6F">
            <w:pPr>
              <w:pStyle w:val="a5"/>
            </w:pPr>
            <w:r w:rsidRPr="007723D6">
              <w:t>1.6. По результатам осмотров и обращения граждан</w:t>
            </w:r>
          </w:p>
          <w:p w14:paraId="7D7808A9" w14:textId="77777777" w:rsidR="007E1F6F" w:rsidRPr="007723D6" w:rsidRDefault="007E1F6F" w:rsidP="007E1F6F">
            <w:pPr>
              <w:pStyle w:val="a5"/>
            </w:pPr>
            <w:r w:rsidRPr="007723D6">
              <w:t xml:space="preserve">2. По результатам осмотров и обращения граждан </w:t>
            </w:r>
          </w:p>
          <w:p w14:paraId="3DFBD732" w14:textId="77777777" w:rsidR="007E1F6F" w:rsidRDefault="007E1F6F" w:rsidP="007E1F6F">
            <w:pPr>
              <w:pStyle w:val="a5"/>
            </w:pPr>
            <w:r>
              <w:lastRenderedPageBreak/>
              <w:t>3. ежедневно</w:t>
            </w:r>
          </w:p>
          <w:p w14:paraId="59A64695" w14:textId="4E65771E" w:rsidR="007E1F6F" w:rsidRPr="00BD6BF6" w:rsidRDefault="004E1EB5" w:rsidP="007E1F6F">
            <w:pPr>
              <w:pStyle w:val="a5"/>
            </w:pPr>
            <w:r>
              <w:t>4</w:t>
            </w:r>
            <w:r w:rsidR="007E1F6F">
              <w:t>.   2 раза в год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9FA3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Указывается периодичность выполнения работы (услуги).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246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информации по детализированной работе</w:t>
            </w:r>
          </w:p>
        </w:tc>
      </w:tr>
      <w:tr w:rsidR="007E1F6F" w:rsidRPr="00B271A1" w14:paraId="0AA1B4DC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616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A53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4804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8B0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1B41" w14:textId="77777777" w:rsidR="007E1F6F" w:rsidRDefault="007E1F6F" w:rsidP="007E1F6F">
            <w:pPr>
              <w:pStyle w:val="a5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14:paraId="48AD94C0" w14:textId="77777777" w:rsidR="00BD6BF6" w:rsidRDefault="00BD6BF6" w:rsidP="007E1F6F">
            <w:pPr>
              <w:pStyle w:val="a5"/>
              <w:rPr>
                <w:sz w:val="28"/>
                <w:szCs w:val="28"/>
                <w:vertAlign w:val="superscript"/>
              </w:rPr>
            </w:pPr>
          </w:p>
          <w:p w14:paraId="4A386037" w14:textId="77777777" w:rsidR="00BD6BF6" w:rsidRDefault="00BD6BF6" w:rsidP="007E1F6F">
            <w:pPr>
              <w:pStyle w:val="a5"/>
              <w:rPr>
                <w:sz w:val="28"/>
                <w:szCs w:val="28"/>
                <w:vertAlign w:val="superscript"/>
              </w:rPr>
            </w:pPr>
          </w:p>
          <w:p w14:paraId="19D8B427" w14:textId="77777777" w:rsidR="00BD6BF6" w:rsidRDefault="00BD6BF6" w:rsidP="007E1F6F">
            <w:pPr>
              <w:pStyle w:val="a5"/>
              <w:rPr>
                <w:sz w:val="28"/>
                <w:szCs w:val="28"/>
                <w:vertAlign w:val="superscript"/>
              </w:rPr>
            </w:pPr>
          </w:p>
          <w:p w14:paraId="45AFDD10" w14:textId="77777777" w:rsidR="00BD6BF6" w:rsidRDefault="00BD6BF6" w:rsidP="007E1F6F">
            <w:pPr>
              <w:pStyle w:val="a5"/>
              <w:rPr>
                <w:sz w:val="28"/>
                <w:szCs w:val="28"/>
                <w:vertAlign w:val="superscript"/>
              </w:rPr>
            </w:pPr>
          </w:p>
          <w:p w14:paraId="218C9442" w14:textId="77777777" w:rsidR="00BD6BF6" w:rsidRDefault="00BD6BF6" w:rsidP="007E1F6F">
            <w:pPr>
              <w:pStyle w:val="a5"/>
              <w:rPr>
                <w:sz w:val="28"/>
                <w:szCs w:val="28"/>
                <w:vertAlign w:val="superscript"/>
              </w:rPr>
            </w:pPr>
          </w:p>
          <w:p w14:paraId="03A499FC" w14:textId="29206FD6" w:rsidR="00BD6BF6" w:rsidRPr="007E1F6F" w:rsidRDefault="00BD6BF6" w:rsidP="007E1F6F">
            <w:pPr>
              <w:pStyle w:val="a5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177C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единица измерения объема работы (услуги).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E012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информации по детализированной работе</w:t>
            </w:r>
          </w:p>
        </w:tc>
      </w:tr>
      <w:tr w:rsidR="007E1F6F" w:rsidRPr="00B271A1" w14:paraId="25261D3D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16BD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410D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7B3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EC7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Стоимость на единицу измерения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31EB" w14:textId="69C12B01" w:rsidR="007E1F6F" w:rsidRDefault="004E1EB5" w:rsidP="007E1F6F">
            <w:pPr>
              <w:pStyle w:val="a8"/>
              <w:numPr>
                <w:ilvl w:val="0"/>
                <w:numId w:val="1"/>
              </w:num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18,72</w:t>
            </w:r>
          </w:p>
          <w:p w14:paraId="2396EA6D" w14:textId="2F1F28AF" w:rsidR="007E1F6F" w:rsidRDefault="004E1EB5" w:rsidP="007E1F6F">
            <w:pPr>
              <w:pStyle w:val="a8"/>
              <w:numPr>
                <w:ilvl w:val="0"/>
                <w:numId w:val="1"/>
              </w:num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  <w:p w14:paraId="387C0F31" w14:textId="17F013ED" w:rsidR="007E1F6F" w:rsidRPr="004E1EB5" w:rsidRDefault="004E1EB5" w:rsidP="004E1EB5">
            <w:pPr>
              <w:pStyle w:val="a8"/>
              <w:numPr>
                <w:ilvl w:val="0"/>
                <w:numId w:val="1"/>
              </w:numPr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85,78</w:t>
            </w:r>
          </w:p>
          <w:p w14:paraId="0A5FA7A4" w14:textId="13EEA133" w:rsidR="007E1F6F" w:rsidRPr="00C16CFF" w:rsidRDefault="00BD6BF6" w:rsidP="007E1F6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0,</w:t>
            </w:r>
            <w:r w:rsidR="004E1EB5">
              <w:t>81</w:t>
            </w:r>
          </w:p>
          <w:p w14:paraId="59C95D22" w14:textId="5AB21C4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BB45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стоимость работы (услуги) на указанную единицу измерения.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F858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Заполняется при наличии информации по детализированной работе</w:t>
            </w:r>
          </w:p>
        </w:tc>
      </w:tr>
      <w:tr w:rsidR="007E1F6F" w:rsidRPr="00B271A1" w14:paraId="2564B013" w14:textId="77777777" w:rsidTr="00932841">
        <w:trPr>
          <w:trHeight w:val="240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7BC3" w14:textId="77777777" w:rsidR="007E1F6F" w:rsidRPr="00B271A1" w:rsidRDefault="007E1F6F" w:rsidP="007E1F6F">
            <w:pPr>
              <w:pStyle w:val="a5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E1F6F" w:rsidRPr="00B271A1" w14:paraId="6E50DA67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804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E02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поступивших претензий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545A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BC0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поступивших претензий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A013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EE03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E59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361CCEC7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92DC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DC10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удовлетворенных претензий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18F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B78B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удовлетворенных претензий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1F3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8B60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количество удовлетворенных претензий потребителей за </w:t>
            </w:r>
            <w:r w:rsidRPr="00B271A1">
              <w:rPr>
                <w:sz w:val="28"/>
                <w:szCs w:val="28"/>
              </w:rPr>
              <w:lastRenderedPageBreak/>
              <w:t>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83B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7C0F1302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7F23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2932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претензий, в удовлетворении которых отказано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47F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CE28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претензий, в удовлетворении которых отказано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93B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F23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78A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3E6C683D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37AC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BCB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Сумма произведенного перерасчета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9725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4348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Сумма произведенного перерасчета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D6A8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B908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451D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5A86D574" w14:textId="77777777" w:rsidTr="00932841">
        <w:trPr>
          <w:trHeight w:val="240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CBEB" w14:textId="77777777" w:rsidR="007E1F6F" w:rsidRPr="00B271A1" w:rsidRDefault="007E1F6F" w:rsidP="007E1F6F">
            <w:pPr>
              <w:pStyle w:val="a5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Общая информация по предоставленным коммунальным услугам</w:t>
            </w:r>
          </w:p>
        </w:tc>
      </w:tr>
      <w:tr w:rsidR="007E1F6F" w:rsidRPr="00B271A1" w14:paraId="2F7D8A17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B03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D99D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Авансовые платежи потребителей (на </w:t>
            </w:r>
            <w:r w:rsidRPr="00B271A1">
              <w:rPr>
                <w:sz w:val="28"/>
                <w:szCs w:val="28"/>
              </w:rPr>
              <w:lastRenderedPageBreak/>
              <w:t>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6AD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FFB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Авансовые платежи потребителей (на </w:t>
            </w:r>
            <w:r w:rsidRPr="00B271A1">
              <w:rPr>
                <w:sz w:val="28"/>
                <w:szCs w:val="28"/>
              </w:rPr>
              <w:lastRenderedPageBreak/>
              <w:t>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02B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0E8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сумма денежных средств по </w:t>
            </w:r>
            <w:r w:rsidRPr="00B271A1">
              <w:rPr>
                <w:sz w:val="28"/>
                <w:szCs w:val="28"/>
              </w:rPr>
              <w:lastRenderedPageBreak/>
              <w:t>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CCC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69954BB9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4ED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BBE5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Переходящие остатки денежных средств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15D6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7DD2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Переходящие остатки денежных средств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BB4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7266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сумма не 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AA9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31984A8E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EA40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5E43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Задолженность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EEFB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E755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Задолженность потребителей (на начало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5AA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A4E5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сумма непогашенной задолженности потребителей за предоставленные </w:t>
            </w:r>
            <w:r w:rsidRPr="00B271A1">
              <w:rPr>
                <w:sz w:val="28"/>
                <w:szCs w:val="28"/>
              </w:rPr>
              <w:lastRenderedPageBreak/>
              <w:t>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D4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78D0DC84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EEAC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0218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Авансовые платежи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22B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AC9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Авансовые платежи потребителей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EC7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C7D5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032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0BCF885D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A7DD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C97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Переходящие остатки денежных средств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922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E8E3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Переходящие остатки денежных средств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3CE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68F4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сумма не 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</w:t>
            </w:r>
            <w:r w:rsidRPr="00B271A1">
              <w:rPr>
                <w:sz w:val="28"/>
                <w:szCs w:val="28"/>
              </w:rPr>
              <w:lastRenderedPageBreak/>
              <w:t>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11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69BB1E54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07D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A0F6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Задолженность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D483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6294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Задолженность потребителей (на конец периода)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C26C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906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EA8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4789B5E4" w14:textId="77777777" w:rsidTr="00932841">
        <w:trPr>
          <w:trHeight w:val="240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6710" w14:textId="77777777" w:rsidR="007E1F6F" w:rsidRPr="00B271A1" w:rsidRDefault="007E1F6F" w:rsidP="007E1F6F">
            <w:pPr>
              <w:pStyle w:val="a5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Информация о предоставленных коммунальных услугах (заполняется по каждой коммунальной услуге)</w:t>
            </w:r>
            <w:r w:rsidRPr="00B271A1">
              <w:rPr>
                <w:rStyle w:val="a6"/>
                <w:b/>
                <w:sz w:val="28"/>
                <w:szCs w:val="28"/>
              </w:rPr>
              <w:endnoteReference w:customMarkFollows="1" w:id="1"/>
              <w:t>*</w:t>
            </w:r>
          </w:p>
        </w:tc>
      </w:tr>
      <w:tr w:rsidR="007E1F6F" w:rsidRPr="00B271A1" w14:paraId="6719B097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C6F2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E098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074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0364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C995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F9B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вид коммунальной услуги.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892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36DA284D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6BB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3E86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871B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C3F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AF0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865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E5F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12D25D96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E272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0C6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Общий объем потребления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8EDA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нат.</w:t>
            </w:r>
          </w:p>
          <w:p w14:paraId="62012D5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показ.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5A62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Общий объем потребления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5944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3C3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615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3A888FC1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01A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6746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Начислено </w:t>
            </w:r>
            <w:r w:rsidRPr="00B271A1">
              <w:rPr>
                <w:sz w:val="28"/>
                <w:szCs w:val="28"/>
              </w:rPr>
              <w:lastRenderedPageBreak/>
              <w:t>потребителям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B3F5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9B70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Начислено </w:t>
            </w:r>
            <w:r w:rsidRPr="00B271A1">
              <w:rPr>
                <w:sz w:val="28"/>
                <w:szCs w:val="28"/>
              </w:rPr>
              <w:lastRenderedPageBreak/>
              <w:t>потребителям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04E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183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общий размер </w:t>
            </w:r>
            <w:r w:rsidRPr="00B271A1">
              <w:rPr>
                <w:sz w:val="28"/>
                <w:szCs w:val="28"/>
              </w:rPr>
              <w:lastRenderedPageBreak/>
              <w:t>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C8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5E8835E8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B37C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63C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Оплачено потребителями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B66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9990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Оплачено потребителями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FF6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4ABB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8CD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2982D3D3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E3F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518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Задолженность потребителей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821B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2C63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Задолженность потребителей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9EFD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5A0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мноквартирному дому.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CC63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60B4CD6B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01AC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E9EB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Начислено поставщиком (поставщиками)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AC52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985D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Начислено поставщиком (поставщиками) коммунального ресурса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E1B4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9FE3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</w:t>
            </w:r>
            <w:r w:rsidRPr="00B271A1">
              <w:rPr>
                <w:sz w:val="28"/>
                <w:szCs w:val="28"/>
              </w:rPr>
              <w:lastRenderedPageBreak/>
              <w:t>по многоквартирному дому.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BE13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3BCBE3FD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7F0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09E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Оплачено поставщику (поставщикам)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BF4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C5A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Оплачено поставщику (поставщикам) коммунального ресурса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A714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9D6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5D8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01D66B77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368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B0AA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43B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D5F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68CA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B5F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BC5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2B025BBD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7280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49C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Размер пени и штрафов, </w:t>
            </w:r>
            <w:r w:rsidRPr="00B271A1">
              <w:rPr>
                <w:sz w:val="28"/>
                <w:szCs w:val="28"/>
              </w:rPr>
              <w:lastRenderedPageBreak/>
              <w:t>уплаченных поставщику (поставщикам)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423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3FA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Размер пени и штрафов, </w:t>
            </w:r>
            <w:r w:rsidRPr="00B271A1">
              <w:rPr>
                <w:sz w:val="28"/>
                <w:szCs w:val="28"/>
              </w:rPr>
              <w:lastRenderedPageBreak/>
              <w:t>уплаченных поставщику (поставщикам) коммунального ресурса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EE1C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943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общий размер уплаченных управляющей </w:t>
            </w:r>
            <w:r w:rsidRPr="00B271A1">
              <w:rPr>
                <w:sz w:val="28"/>
                <w:szCs w:val="28"/>
              </w:rPr>
              <w:lastRenderedPageBreak/>
              <w:t>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F56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785880B3" w14:textId="77777777" w:rsidTr="00932841">
        <w:trPr>
          <w:trHeight w:val="240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1ECE" w14:textId="77777777" w:rsidR="007E1F6F" w:rsidRPr="00B271A1" w:rsidRDefault="007E1F6F" w:rsidP="007E1F6F">
            <w:pPr>
              <w:pStyle w:val="a5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E1F6F" w:rsidRPr="00B271A1" w14:paraId="1C7F8526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583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679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поступивших претензий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EBB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A4FD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поступивших претензий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66E2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D85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07B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73D1AF7C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BD06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6E30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удовлетворенных претензий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0D9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3D54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Количество удовлетворенных претензий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AE8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854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F333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7CA2469E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1E95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21C0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Количество </w:t>
            </w:r>
            <w:r w:rsidRPr="00B271A1">
              <w:rPr>
                <w:sz w:val="28"/>
                <w:szCs w:val="28"/>
              </w:rPr>
              <w:lastRenderedPageBreak/>
              <w:t>претензий, в удовлетворении которых отказано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CAF8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6EA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Количество </w:t>
            </w:r>
            <w:r w:rsidRPr="00B271A1">
              <w:rPr>
                <w:sz w:val="28"/>
                <w:szCs w:val="28"/>
              </w:rPr>
              <w:lastRenderedPageBreak/>
              <w:t>претензий, в удовлетворении которых отказано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47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03D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количество </w:t>
            </w:r>
            <w:r w:rsidRPr="00B271A1">
              <w:rPr>
                <w:sz w:val="28"/>
                <w:szCs w:val="28"/>
              </w:rPr>
              <w:lastRenderedPageBreak/>
              <w:t>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8CA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61AB3C1A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2869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50.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3EA7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Сумма произведенного перерасчета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65E8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5BE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Сумма произведенного перерасчета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B3D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4A84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91E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4FD44CAF" w14:textId="77777777" w:rsidTr="00932841">
        <w:trPr>
          <w:trHeight w:val="240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A9B6" w14:textId="77777777" w:rsidR="007E1F6F" w:rsidRPr="00B271A1" w:rsidRDefault="007E1F6F" w:rsidP="007E1F6F">
            <w:pPr>
              <w:pStyle w:val="a5"/>
              <w:rPr>
                <w:b/>
                <w:sz w:val="28"/>
                <w:szCs w:val="28"/>
              </w:rPr>
            </w:pPr>
            <w:r w:rsidRPr="00B271A1">
              <w:rPr>
                <w:b/>
                <w:sz w:val="28"/>
                <w:szCs w:val="2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E1F6F" w:rsidRPr="00B271A1" w14:paraId="6DF1AFD6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BDC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51.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39D0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Направлено претензий потребителям-должникам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C052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E8D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Направлено претензий потребителям-должникам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A01B" w14:textId="2D250E22" w:rsidR="007E1F6F" w:rsidRPr="00B271A1" w:rsidRDefault="00B64AA2" w:rsidP="007E1F6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17A1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</w:t>
            </w:r>
            <w:r w:rsidRPr="00B271A1">
              <w:rPr>
                <w:sz w:val="28"/>
                <w:szCs w:val="28"/>
              </w:rPr>
              <w:lastRenderedPageBreak/>
              <w:t>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6403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71DA464D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A265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52.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EE0E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Направлено исковых заявлений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888C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2746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Направлено исковых заявлений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55B0" w14:textId="55AEC29E" w:rsidR="007E1F6F" w:rsidRPr="00B271A1" w:rsidRDefault="00B64AA2" w:rsidP="007E1F6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0FB0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общее количество направленных потребителям исковых заявлений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91B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  <w:tr w:rsidR="007E1F6F" w:rsidRPr="00B271A1" w14:paraId="3FF9B68D" w14:textId="77777777" w:rsidTr="00932841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DB7A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53.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B98D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3515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3ED2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D01D" w14:textId="5929BF94" w:rsidR="007E1F6F" w:rsidRPr="00B271A1" w:rsidRDefault="00B64AA2" w:rsidP="007E1F6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A97F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общая сумма полученных денежных средств от потребителей по результатам претензионно-исковой работы за отчетный период по многоквартирному дому.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597B" w14:textId="77777777" w:rsidR="007E1F6F" w:rsidRPr="00B271A1" w:rsidRDefault="007E1F6F" w:rsidP="007E1F6F">
            <w:pPr>
              <w:pStyle w:val="a5"/>
              <w:rPr>
                <w:sz w:val="28"/>
                <w:szCs w:val="28"/>
              </w:rPr>
            </w:pPr>
          </w:p>
        </w:tc>
      </w:tr>
    </w:tbl>
    <w:p w14:paraId="69DD043B" w14:textId="77777777" w:rsidR="00E55FB9" w:rsidRPr="00B271A1" w:rsidRDefault="00E55FB9" w:rsidP="00E55FB9">
      <w:pPr>
        <w:pStyle w:val="a5"/>
        <w:rPr>
          <w:sz w:val="28"/>
          <w:szCs w:val="28"/>
        </w:rPr>
      </w:pPr>
    </w:p>
    <w:p w14:paraId="5EF8306F" w14:textId="77777777" w:rsidR="00201ABF" w:rsidRDefault="00201ABF"/>
    <w:sectPr w:rsidR="00201ABF" w:rsidSect="00E55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9E8C3" w14:textId="77777777" w:rsidR="00B97B4D" w:rsidRDefault="00B97B4D" w:rsidP="00E55FB9">
      <w:pPr>
        <w:spacing w:after="0" w:line="240" w:lineRule="auto"/>
      </w:pPr>
      <w:r>
        <w:separator/>
      </w:r>
    </w:p>
  </w:endnote>
  <w:endnote w:type="continuationSeparator" w:id="0">
    <w:p w14:paraId="52ECD331" w14:textId="77777777" w:rsidR="00B97B4D" w:rsidRDefault="00B97B4D" w:rsidP="00E55FB9">
      <w:pPr>
        <w:spacing w:after="0" w:line="240" w:lineRule="auto"/>
      </w:pPr>
      <w:r>
        <w:continuationSeparator/>
      </w:r>
    </w:p>
  </w:endnote>
  <w:endnote w:id="1">
    <w:p w14:paraId="7447D569" w14:textId="77777777" w:rsidR="007E1F6F" w:rsidRDefault="007E1F6F" w:rsidP="00E55FB9">
      <w:pPr>
        <w:pStyle w:val="a4"/>
      </w:pPr>
      <w:r>
        <w:rPr>
          <w:rStyle w:val="a6"/>
          <w:sz w:val="16"/>
          <w:szCs w:val="16"/>
        </w:rPr>
        <w:t>*</w:t>
      </w:r>
      <w:r>
        <w:rPr>
          <w:sz w:val="16"/>
          <w:szCs w:val="16"/>
        </w:rPr>
        <w:t xml:space="preserve">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8A4FF" w14:textId="77777777" w:rsidR="00B97B4D" w:rsidRDefault="00B97B4D" w:rsidP="00E55FB9">
      <w:pPr>
        <w:spacing w:after="0" w:line="240" w:lineRule="auto"/>
      </w:pPr>
      <w:r>
        <w:separator/>
      </w:r>
    </w:p>
  </w:footnote>
  <w:footnote w:type="continuationSeparator" w:id="0">
    <w:p w14:paraId="0CE7E6E6" w14:textId="77777777" w:rsidR="00B97B4D" w:rsidRDefault="00B97B4D" w:rsidP="00E5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45C73"/>
    <w:multiLevelType w:val="hybridMultilevel"/>
    <w:tmpl w:val="729895D2"/>
    <w:lvl w:ilvl="0" w:tplc="48D8D9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27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FB9"/>
    <w:rsid w:val="00087D73"/>
    <w:rsid w:val="000907E7"/>
    <w:rsid w:val="00201ABF"/>
    <w:rsid w:val="00227EC6"/>
    <w:rsid w:val="00253F68"/>
    <w:rsid w:val="00381796"/>
    <w:rsid w:val="004249DE"/>
    <w:rsid w:val="004A70C6"/>
    <w:rsid w:val="004E1EB5"/>
    <w:rsid w:val="005315DD"/>
    <w:rsid w:val="0071647A"/>
    <w:rsid w:val="00740FDD"/>
    <w:rsid w:val="007D0DDA"/>
    <w:rsid w:val="007E1F6F"/>
    <w:rsid w:val="00885781"/>
    <w:rsid w:val="008F1D5F"/>
    <w:rsid w:val="00A05DE1"/>
    <w:rsid w:val="00AB23E1"/>
    <w:rsid w:val="00B64AA2"/>
    <w:rsid w:val="00B97B4D"/>
    <w:rsid w:val="00BD6BF6"/>
    <w:rsid w:val="00D42E91"/>
    <w:rsid w:val="00D565B2"/>
    <w:rsid w:val="00E55FB9"/>
    <w:rsid w:val="00EF187D"/>
    <w:rsid w:val="00EF4EB3"/>
    <w:rsid w:val="00F256BF"/>
    <w:rsid w:val="00F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B6A4"/>
  <w15:docId w15:val="{FA6C96D6-4227-445A-8AE2-5C38956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E55FB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endnote text"/>
    <w:basedOn w:val="a"/>
    <w:link w:val="a3"/>
    <w:uiPriority w:val="99"/>
    <w:semiHidden/>
    <w:unhideWhenUsed/>
    <w:rsid w:val="00E5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">
    <w:name w:val="Текст концевой сноски Знак1"/>
    <w:basedOn w:val="a0"/>
    <w:uiPriority w:val="99"/>
    <w:semiHidden/>
    <w:rsid w:val="00E55FB9"/>
    <w:rPr>
      <w:rFonts w:eastAsiaTheme="minorEastAsia"/>
      <w:sz w:val="20"/>
      <w:szCs w:val="20"/>
      <w:lang w:eastAsia="ru-RU"/>
    </w:rPr>
  </w:style>
  <w:style w:type="paragraph" w:styleId="a5">
    <w:name w:val="No Spacing"/>
    <w:uiPriority w:val="1"/>
    <w:qFormat/>
    <w:rsid w:val="00E55FB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ndnote reference"/>
    <w:basedOn w:val="a0"/>
    <w:uiPriority w:val="99"/>
    <w:semiHidden/>
    <w:unhideWhenUsed/>
    <w:rsid w:val="00E55FB9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99"/>
    <w:rsid w:val="007E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1F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14</cp:revision>
  <dcterms:created xsi:type="dcterms:W3CDTF">2020-04-27T02:23:00Z</dcterms:created>
  <dcterms:modified xsi:type="dcterms:W3CDTF">2025-03-10T04:48:00Z</dcterms:modified>
</cp:coreProperties>
</file>