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86" w:rsidRPr="00B92613" w:rsidRDefault="00B34B86" w:rsidP="00B34B86">
      <w:pPr>
        <w:jc w:val="both"/>
        <w:rPr>
          <w:b/>
          <w:sz w:val="28"/>
          <w:szCs w:val="28"/>
        </w:rPr>
      </w:pPr>
      <w:r w:rsidRPr="00B92613">
        <w:rPr>
          <w:b/>
          <w:sz w:val="28"/>
          <w:szCs w:val="28"/>
        </w:rPr>
        <w:t>Форма 1.</w:t>
      </w:r>
      <w:r>
        <w:rPr>
          <w:b/>
          <w:sz w:val="28"/>
          <w:szCs w:val="28"/>
        </w:rPr>
        <w:t>4</w:t>
      </w:r>
      <w:r w:rsidRPr="00B92613">
        <w:rPr>
          <w:b/>
          <w:sz w:val="28"/>
          <w:szCs w:val="28"/>
        </w:rPr>
        <w:t>. Перечень многоквартирных домов, управление которыми осуществляют управляющая организация</w:t>
      </w:r>
      <w:r>
        <w:rPr>
          <w:b/>
          <w:sz w:val="28"/>
          <w:szCs w:val="28"/>
        </w:rPr>
        <w:t xml:space="preserve"> ООО УК «ЖКХ </w:t>
      </w:r>
      <w:proofErr w:type="spellStart"/>
      <w:r>
        <w:rPr>
          <w:b/>
          <w:sz w:val="28"/>
          <w:szCs w:val="28"/>
        </w:rPr>
        <w:t>Верх-Тулинское</w:t>
      </w:r>
      <w:proofErr w:type="spellEnd"/>
      <w:r>
        <w:rPr>
          <w:b/>
          <w:sz w:val="28"/>
          <w:szCs w:val="28"/>
        </w:rPr>
        <w:t>»</w:t>
      </w:r>
    </w:p>
    <w:p w:rsidR="00B34B86" w:rsidRPr="00856CAD" w:rsidRDefault="00B34B86" w:rsidP="00B34B86">
      <w:pPr>
        <w:rPr>
          <w:sz w:val="20"/>
          <w:szCs w:val="20"/>
        </w:rPr>
      </w:pPr>
    </w:p>
    <w:tbl>
      <w:tblPr>
        <w:tblStyle w:val="a3"/>
        <w:tblW w:w="1530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6264"/>
        <w:gridCol w:w="4678"/>
      </w:tblGrid>
      <w:tr w:rsidR="00B34B86" w:rsidRPr="002F1792" w:rsidTr="00935E90">
        <w:trPr>
          <w:trHeight w:val="240"/>
        </w:trPr>
        <w:tc>
          <w:tcPr>
            <w:tcW w:w="15301" w:type="dxa"/>
            <w:gridSpan w:val="5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№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Единица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6264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 w:val="restart"/>
          </w:tcPr>
          <w:p w:rsidR="00B34B86" w:rsidRPr="002F1792" w:rsidRDefault="00B34B86" w:rsidP="00935E90">
            <w:pPr>
              <w:ind w:left="57" w:right="57"/>
            </w:pPr>
            <w:r>
              <w:t>1.</w:t>
            </w:r>
          </w:p>
        </w:tc>
        <w:tc>
          <w:tcPr>
            <w:tcW w:w="2547" w:type="dxa"/>
            <w:vMerge w:val="restart"/>
          </w:tcPr>
          <w:p w:rsidR="00B34B86" w:rsidRPr="002F1792" w:rsidRDefault="00B34B86" w:rsidP="00935E90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Новосибирский район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региональн</w:t>
            </w:r>
            <w:r w:rsidRPr="00D86467">
              <w:t>о</w:t>
            </w:r>
            <w:r w:rsidRPr="00D86467">
              <w:t>го, окружного или ра</w:t>
            </w:r>
            <w:r w:rsidRPr="00D86467">
              <w:t>й</w:t>
            </w:r>
            <w:r w:rsidRPr="00D86467">
              <w:t>онного подчинения)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  <w:r>
              <w:t>село Верх-Тула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(городского по</w:t>
            </w:r>
            <w:r w:rsidRPr="00D86467">
              <w:t>д</w:t>
            </w:r>
            <w:r w:rsidRPr="00D86467">
              <w:t>чинения)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  <w:r>
              <w:t>1 квартал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  <w:r>
              <w:t>2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54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</w:tcPr>
          <w:p w:rsidR="00B34B86" w:rsidRPr="002F1792" w:rsidRDefault="00B34B86" w:rsidP="00935E90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  <w:r>
              <w:t>Договор управления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</w:tcPr>
          <w:p w:rsidR="00B34B86" w:rsidRPr="002F1792" w:rsidRDefault="00B34B86" w:rsidP="00935E90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264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4678" w:type="dxa"/>
          </w:tcPr>
          <w:p w:rsidR="00B34B86" w:rsidRPr="002F1792" w:rsidRDefault="00B34B86" w:rsidP="00935E90">
            <w:pPr>
              <w:ind w:left="57" w:right="57"/>
            </w:pPr>
            <w:r>
              <w:t>01.12.2014г.</w:t>
            </w:r>
          </w:p>
        </w:tc>
      </w:tr>
    </w:tbl>
    <w:p w:rsidR="00B34B86" w:rsidRDefault="00B34B86" w:rsidP="00B34B86">
      <w:pPr>
        <w:rPr>
          <w:sz w:val="28"/>
          <w:szCs w:val="28"/>
        </w:rPr>
        <w:sectPr w:rsidR="00B34B86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tbl>
      <w:tblPr>
        <w:tblStyle w:val="a3"/>
        <w:tblW w:w="1487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927"/>
        <w:gridCol w:w="1204"/>
        <w:gridCol w:w="6167"/>
        <w:gridCol w:w="3969"/>
      </w:tblGrid>
      <w:tr w:rsidR="00B34B86" w:rsidRPr="002F1792" w:rsidTr="00935E90">
        <w:trPr>
          <w:trHeight w:val="240"/>
        </w:trPr>
        <w:tc>
          <w:tcPr>
            <w:tcW w:w="14875" w:type="dxa"/>
            <w:gridSpan w:val="5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lastRenderedPageBreak/>
              <w:t>Параметры формы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№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27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Единица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6167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 w:val="restart"/>
          </w:tcPr>
          <w:p w:rsidR="00B34B86" w:rsidRPr="002F1792" w:rsidRDefault="00B34B86" w:rsidP="00935E90">
            <w:pPr>
              <w:ind w:left="57" w:right="57"/>
            </w:pPr>
            <w:r>
              <w:t>1.</w:t>
            </w:r>
          </w:p>
        </w:tc>
        <w:tc>
          <w:tcPr>
            <w:tcW w:w="2927" w:type="dxa"/>
            <w:vMerge w:val="restart"/>
          </w:tcPr>
          <w:p w:rsidR="00B34B86" w:rsidRPr="002F1792" w:rsidRDefault="00B34B86" w:rsidP="00935E90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Новосибирский район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</w:t>
            </w:r>
            <w:r w:rsidRPr="00D86467">
              <w:t>е</w:t>
            </w:r>
            <w:r w:rsidRPr="00D86467">
              <w:t>гионального, окружного или районного по</w:t>
            </w:r>
            <w:r w:rsidRPr="00D86467">
              <w:t>д</w:t>
            </w:r>
            <w:r w:rsidRPr="00D86467">
              <w:t>чинения)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село Верх-Тула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(городского подчин</w:t>
            </w:r>
            <w:r w:rsidRPr="00D86467">
              <w:t>е</w:t>
            </w:r>
            <w:r w:rsidRPr="00D86467">
              <w:t>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2 квартал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3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2927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</w:tcPr>
          <w:p w:rsidR="00B34B86" w:rsidRPr="002F1792" w:rsidRDefault="00B34B86" w:rsidP="00935E90">
            <w:pPr>
              <w:ind w:left="57" w:right="57"/>
            </w:pPr>
            <w:r>
              <w:t>2.</w:t>
            </w:r>
          </w:p>
        </w:tc>
        <w:tc>
          <w:tcPr>
            <w:tcW w:w="292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Договор управления</w:t>
            </w:r>
          </w:p>
        </w:tc>
      </w:tr>
      <w:tr w:rsidR="00B34B86" w:rsidRPr="002F1792" w:rsidTr="00935E90">
        <w:trPr>
          <w:trHeight w:val="240"/>
        </w:trPr>
        <w:tc>
          <w:tcPr>
            <w:tcW w:w="608" w:type="dxa"/>
          </w:tcPr>
          <w:p w:rsidR="00B34B86" w:rsidRPr="002F1792" w:rsidRDefault="00B34B86" w:rsidP="00935E90">
            <w:pPr>
              <w:ind w:left="57" w:right="57"/>
            </w:pPr>
            <w:r>
              <w:t>3.</w:t>
            </w:r>
          </w:p>
        </w:tc>
        <w:tc>
          <w:tcPr>
            <w:tcW w:w="292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01.12.2014г.</w:t>
            </w:r>
          </w:p>
        </w:tc>
      </w:tr>
    </w:tbl>
    <w:p w:rsidR="00B34B86" w:rsidRDefault="00B34B86" w:rsidP="00B34B86"/>
    <w:tbl>
      <w:tblPr>
        <w:tblStyle w:val="a3"/>
        <w:tblW w:w="1487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35"/>
        <w:gridCol w:w="1204"/>
        <w:gridCol w:w="6167"/>
        <w:gridCol w:w="3969"/>
      </w:tblGrid>
      <w:tr w:rsidR="00B34B86" w:rsidRPr="002F1792" w:rsidTr="00935E90">
        <w:trPr>
          <w:trHeight w:val="240"/>
        </w:trPr>
        <w:tc>
          <w:tcPr>
            <w:tcW w:w="14875" w:type="dxa"/>
            <w:gridSpan w:val="4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Единица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6167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 w:val="restart"/>
          </w:tcPr>
          <w:p w:rsidR="00B34B86" w:rsidRPr="002F1792" w:rsidRDefault="00B34B86" w:rsidP="00935E90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Субъект Российской Федерации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Новосибирский район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(наименование города, поселка горо</w:t>
            </w:r>
            <w:r w:rsidRPr="00D86467">
              <w:t>д</w:t>
            </w:r>
            <w:r w:rsidRPr="00D86467">
              <w:t>ского типа, населенного пункта регионального, окружного или райо</w:t>
            </w:r>
            <w:r w:rsidRPr="00D86467">
              <w:t>н</w:t>
            </w:r>
            <w:r w:rsidRPr="00D86467">
              <w:t>ного подчинения)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село Верх-Тула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Рабочая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10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Договор управления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01.02.2015г.</w:t>
            </w:r>
          </w:p>
        </w:tc>
      </w:tr>
    </w:tbl>
    <w:tbl>
      <w:tblPr>
        <w:tblW w:w="1487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5"/>
        <w:gridCol w:w="1204"/>
        <w:gridCol w:w="6167"/>
        <w:gridCol w:w="3969"/>
      </w:tblGrid>
      <w:tr w:rsidR="00B34B86" w:rsidRPr="002F1792" w:rsidTr="00935E90">
        <w:trPr>
          <w:trHeight w:val="240"/>
        </w:trPr>
        <w:tc>
          <w:tcPr>
            <w:tcW w:w="14875" w:type="dxa"/>
            <w:gridSpan w:val="4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Единица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6167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 w:val="restart"/>
          </w:tcPr>
          <w:p w:rsidR="00B34B86" w:rsidRDefault="00B34B86" w:rsidP="00935E90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  <w:p w:rsidR="00B34B86" w:rsidRDefault="00B34B86" w:rsidP="00935E90">
            <w:pPr>
              <w:ind w:left="57" w:right="57"/>
            </w:pPr>
          </w:p>
          <w:p w:rsidR="00B34B86" w:rsidRDefault="00B34B86" w:rsidP="00935E90">
            <w:pPr>
              <w:ind w:left="57" w:right="57"/>
            </w:pPr>
          </w:p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 w:val="restart"/>
          </w:tcPr>
          <w:p w:rsidR="00B34B86" w:rsidRDefault="00B34B86" w:rsidP="00935E90">
            <w:pPr>
              <w:ind w:left="57" w:right="57"/>
              <w:jc w:val="center"/>
            </w:pPr>
            <w:r>
              <w:t>—</w:t>
            </w:r>
          </w:p>
          <w:p w:rsidR="00B34B86" w:rsidRDefault="00B34B86" w:rsidP="00935E90">
            <w:pPr>
              <w:ind w:left="57" w:right="57"/>
              <w:jc w:val="center"/>
            </w:pPr>
          </w:p>
          <w:p w:rsidR="00B34B86" w:rsidRDefault="00B34B86" w:rsidP="00935E90">
            <w:pPr>
              <w:ind w:left="57" w:right="57"/>
              <w:jc w:val="center"/>
            </w:pPr>
          </w:p>
          <w:p w:rsidR="00B34B86" w:rsidRDefault="00B34B86" w:rsidP="00935E90">
            <w:pPr>
              <w:ind w:left="57" w:right="57"/>
              <w:jc w:val="center"/>
            </w:pPr>
          </w:p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Субъект Российской Ф</w:t>
            </w:r>
            <w:r w:rsidRPr="00D86467">
              <w:t>е</w:t>
            </w:r>
            <w:r w:rsidRPr="00D86467">
              <w:t>дерации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Новосибирский район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</w:t>
            </w:r>
            <w:r w:rsidRPr="00D86467">
              <w:t>е</w:t>
            </w:r>
            <w:r w:rsidRPr="00D86467">
              <w:t>гионального, окружного или районного подчин</w:t>
            </w:r>
            <w:r w:rsidRPr="00D86467">
              <w:t>е</w:t>
            </w:r>
            <w:r w:rsidRPr="00D86467">
              <w:t>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п.8 Марта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Мира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2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Договор управления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01.12.2015г.</w:t>
            </w:r>
          </w:p>
        </w:tc>
      </w:tr>
    </w:tbl>
    <w:p w:rsidR="00B34B86" w:rsidRDefault="00B34B86" w:rsidP="00B34B86"/>
    <w:tbl>
      <w:tblPr>
        <w:tblW w:w="1487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5"/>
        <w:gridCol w:w="1204"/>
        <w:gridCol w:w="6167"/>
        <w:gridCol w:w="3969"/>
      </w:tblGrid>
      <w:tr w:rsidR="00B34B86" w:rsidRPr="002F1792" w:rsidTr="00935E90">
        <w:trPr>
          <w:trHeight w:val="240"/>
        </w:trPr>
        <w:tc>
          <w:tcPr>
            <w:tcW w:w="14875" w:type="dxa"/>
            <w:gridSpan w:val="4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Единица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6167" w:type="dxa"/>
          </w:tcPr>
          <w:p w:rsidR="00B34B86" w:rsidRDefault="00B34B86" w:rsidP="00935E90">
            <w:pPr>
              <w:ind w:left="57" w:right="57"/>
              <w:jc w:val="center"/>
            </w:pPr>
            <w:r>
              <w:t>Наименование</w:t>
            </w:r>
          </w:p>
          <w:p w:rsidR="00B34B86" w:rsidRPr="002F1792" w:rsidRDefault="00B34B86" w:rsidP="00935E90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 w:val="restart"/>
          </w:tcPr>
          <w:p w:rsidR="00B34B86" w:rsidRPr="002F1792" w:rsidRDefault="00B34B86" w:rsidP="00935E90">
            <w:pPr>
              <w:ind w:left="57" w:right="57"/>
            </w:pPr>
            <w:r w:rsidRPr="00D86467">
              <w:t>Адрес многокварти</w:t>
            </w:r>
            <w:r w:rsidRPr="00D86467">
              <w:t>р</w:t>
            </w:r>
            <w:r w:rsidRPr="00D86467">
              <w:t>ного дома</w:t>
            </w:r>
          </w:p>
        </w:tc>
        <w:tc>
          <w:tcPr>
            <w:tcW w:w="1204" w:type="dxa"/>
            <w:vMerge w:val="restart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Субъект Российской Ф</w:t>
            </w:r>
            <w:r w:rsidRPr="00D86467">
              <w:t>е</w:t>
            </w:r>
            <w:r w:rsidRPr="00D86467">
              <w:t>дерации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Новосибирская область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Муниципальный район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Новосибирский район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(наименование города, поселка городского типа, населенного пункта р</w:t>
            </w:r>
            <w:r w:rsidRPr="00D86467">
              <w:t>е</w:t>
            </w:r>
            <w:r w:rsidRPr="00D86467">
              <w:t>гионального, окружного или районного подчин</w:t>
            </w:r>
            <w:r w:rsidRPr="00D86467">
              <w:t>е</w:t>
            </w:r>
            <w:r w:rsidRPr="00D86467">
              <w:t>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proofErr w:type="spellStart"/>
            <w:r>
              <w:t>п.Тулинский</w:t>
            </w:r>
            <w:proofErr w:type="spellEnd"/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Населенный пункт (г</w:t>
            </w:r>
            <w:r w:rsidRPr="00D86467">
              <w:t>о</w:t>
            </w:r>
            <w:r w:rsidRPr="00D86467">
              <w:t>родского подчинения)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Дополнительная те</w:t>
            </w:r>
            <w:r w:rsidRPr="00D86467">
              <w:t>р</w:t>
            </w:r>
            <w:r w:rsidRPr="00D86467">
              <w:t>ритория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Улица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Мира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Номер дома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1а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Корпус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Строение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  <w:vMerge/>
          </w:tcPr>
          <w:p w:rsidR="00B34B86" w:rsidRPr="002F1792" w:rsidRDefault="00B34B86" w:rsidP="00935E90">
            <w:pPr>
              <w:ind w:left="57" w:right="57"/>
            </w:pPr>
          </w:p>
        </w:tc>
        <w:tc>
          <w:tcPr>
            <w:tcW w:w="1204" w:type="dxa"/>
            <w:vMerge/>
          </w:tcPr>
          <w:p w:rsidR="00B34B86" w:rsidRPr="002F1792" w:rsidRDefault="00B34B86" w:rsidP="00935E90">
            <w:pPr>
              <w:ind w:left="57" w:right="57"/>
              <w:jc w:val="center"/>
            </w:pP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Литера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Основание управления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Договор управления</w:t>
            </w:r>
          </w:p>
        </w:tc>
      </w:tr>
      <w:tr w:rsidR="00B34B86" w:rsidRPr="002F1792" w:rsidTr="00935E90">
        <w:trPr>
          <w:trHeight w:val="240"/>
        </w:trPr>
        <w:tc>
          <w:tcPr>
            <w:tcW w:w="3535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1204" w:type="dxa"/>
          </w:tcPr>
          <w:p w:rsidR="00B34B86" w:rsidRPr="002F1792" w:rsidRDefault="00B34B86" w:rsidP="00935E90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6167" w:type="dxa"/>
          </w:tcPr>
          <w:p w:rsidR="00B34B86" w:rsidRPr="002F1792" w:rsidRDefault="00B34B86" w:rsidP="00935E90">
            <w:pPr>
              <w:ind w:left="57" w:right="57"/>
            </w:pPr>
            <w:r w:rsidRPr="00D86467">
              <w:t>Дата начала управл</w:t>
            </w:r>
            <w:r w:rsidRPr="00D86467">
              <w:t>е</w:t>
            </w:r>
            <w:r w:rsidRPr="00D86467">
              <w:t>ния</w:t>
            </w:r>
          </w:p>
        </w:tc>
        <w:tc>
          <w:tcPr>
            <w:tcW w:w="3969" w:type="dxa"/>
          </w:tcPr>
          <w:p w:rsidR="00B34B86" w:rsidRPr="002F1792" w:rsidRDefault="00B34B86" w:rsidP="00935E90">
            <w:pPr>
              <w:ind w:left="57" w:right="57"/>
            </w:pPr>
            <w:r>
              <w:t>01.03.2018г.</w:t>
            </w:r>
          </w:p>
        </w:tc>
      </w:tr>
    </w:tbl>
    <w:p w:rsidR="00060D8A" w:rsidRDefault="00060D8A"/>
    <w:sectPr w:rsidR="00060D8A" w:rsidSect="00B34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34B86"/>
    <w:rsid w:val="00060D8A"/>
    <w:rsid w:val="00B3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2020-04-02T07:30:00Z</dcterms:created>
  <dcterms:modified xsi:type="dcterms:W3CDTF">2020-04-02T07:30:00Z</dcterms:modified>
</cp:coreProperties>
</file>