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1D" w:rsidRDefault="00A72E1D" w:rsidP="00A72E1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72E1D" w:rsidRDefault="00A72E1D" w:rsidP="00A72E1D">
      <w:pPr>
        <w:pStyle w:val="a5"/>
        <w:rPr>
          <w:sz w:val="28"/>
          <w:szCs w:val="28"/>
        </w:rPr>
      </w:pPr>
    </w:p>
    <w:p w:rsidR="00A72E1D" w:rsidRDefault="00A72E1D" w:rsidP="00A72E1D">
      <w:pPr>
        <w:pStyle w:val="a5"/>
        <w:rPr>
          <w:sz w:val="28"/>
          <w:szCs w:val="28"/>
        </w:rPr>
      </w:pPr>
    </w:p>
    <w:tbl>
      <w:tblPr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A72E1D" w:rsidTr="00A72E1D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</w:t>
            </w:r>
          </w:p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27.05.2015г./04.06.2015г.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общего имущества (заполняется в </w:t>
            </w:r>
            <w:r>
              <w:rPr>
                <w:sz w:val="28"/>
                <w:szCs w:val="28"/>
              </w:rPr>
              <w:lastRenderedPageBreak/>
              <w:t>отношении помещений и земельных участков)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общего имущества (заполняется в </w:t>
            </w:r>
            <w:r>
              <w:rPr>
                <w:sz w:val="28"/>
                <w:szCs w:val="28"/>
              </w:rPr>
              <w:lastRenderedPageBreak/>
              <w:t>отношении помещений и земельных участков)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площадь объекта общего имущества собственников помещений </w:t>
            </w:r>
            <w:r>
              <w:rPr>
                <w:sz w:val="28"/>
                <w:szCs w:val="28"/>
              </w:rPr>
              <w:lastRenderedPageBreak/>
              <w:t>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 п.)</w:t>
            </w:r>
            <w:r>
              <w:rPr>
                <w:rStyle w:val="a6"/>
                <w:b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владельца (пользователя)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владельца (пользователя)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владельца (пользователя)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владельца (пользователя)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>
              <w:rPr>
                <w:sz w:val="28"/>
                <w:szCs w:val="28"/>
              </w:rPr>
              <w:lastRenderedPageBreak/>
              <w:t>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Заполняется при наличии ИНН владельца (пользователя) объекта общего имущества</w:t>
            </w:r>
          </w:p>
        </w:tc>
      </w:tr>
      <w:tr w:rsidR="00A72E1D" w:rsidTr="00A72E1D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договора (номер и дата)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1D" w:rsidRDefault="00A72E1D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1D" w:rsidRDefault="00A72E1D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действия договора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действия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дата начала действия договора с владельцем (пользователем) в случае передачи общего </w:t>
            </w:r>
            <w:r>
              <w:rPr>
                <w:sz w:val="28"/>
                <w:szCs w:val="28"/>
              </w:rPr>
              <w:lastRenderedPageBreak/>
              <w:t>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по договору в месяц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по договору в месяц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протокола общего собрания собственников помещений, на котором принято решение об </w:t>
            </w:r>
            <w:r>
              <w:rPr>
                <w:sz w:val="28"/>
                <w:szCs w:val="28"/>
              </w:rPr>
              <w:lastRenderedPageBreak/>
              <w:t xml:space="preserve">использовании </w:t>
            </w:r>
            <w:proofErr w:type="spellStart"/>
            <w:r>
              <w:rPr>
                <w:sz w:val="28"/>
                <w:szCs w:val="28"/>
              </w:rPr>
              <w:t>общедомового</w:t>
            </w:r>
            <w:proofErr w:type="spellEnd"/>
            <w:r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>
              <w:rPr>
                <w:sz w:val="28"/>
                <w:szCs w:val="28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A72E1D" w:rsidTr="00A72E1D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1D" w:rsidRDefault="00A72E1D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1D" w:rsidRDefault="00A72E1D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1D" w:rsidRDefault="00A72E1D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D" w:rsidRDefault="00A72E1D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72E1D" w:rsidRDefault="00A72E1D" w:rsidP="00A72E1D">
      <w:pPr>
        <w:pStyle w:val="a5"/>
        <w:rPr>
          <w:sz w:val="28"/>
          <w:szCs w:val="28"/>
        </w:rPr>
      </w:pPr>
    </w:p>
    <w:p w:rsidR="00580596" w:rsidRDefault="00580596"/>
    <w:sectPr w:rsidR="00580596" w:rsidSect="00A72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0B" w:rsidRDefault="00EE650B" w:rsidP="00A72E1D">
      <w:pPr>
        <w:spacing w:after="0" w:line="240" w:lineRule="auto"/>
      </w:pPr>
      <w:r>
        <w:separator/>
      </w:r>
    </w:p>
  </w:endnote>
  <w:endnote w:type="continuationSeparator" w:id="0">
    <w:p w:rsidR="00EE650B" w:rsidRDefault="00EE650B" w:rsidP="00A72E1D">
      <w:pPr>
        <w:spacing w:after="0" w:line="240" w:lineRule="auto"/>
      </w:pPr>
      <w:r>
        <w:continuationSeparator/>
      </w:r>
    </w:p>
  </w:endnote>
  <w:endnote w:id="1">
    <w:p w:rsidR="00A72E1D" w:rsidRDefault="00A72E1D" w:rsidP="00A72E1D">
      <w:pPr>
        <w:pStyle w:val="a3"/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0B" w:rsidRDefault="00EE650B" w:rsidP="00A72E1D">
      <w:pPr>
        <w:spacing w:after="0" w:line="240" w:lineRule="auto"/>
      </w:pPr>
      <w:r>
        <w:separator/>
      </w:r>
    </w:p>
  </w:footnote>
  <w:footnote w:type="continuationSeparator" w:id="0">
    <w:p w:rsidR="00EE650B" w:rsidRDefault="00EE650B" w:rsidP="00A72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1D"/>
    <w:rsid w:val="00580596"/>
    <w:rsid w:val="00A72E1D"/>
    <w:rsid w:val="00EE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1"/>
    <w:uiPriority w:val="99"/>
    <w:semiHidden/>
    <w:unhideWhenUsed/>
    <w:rsid w:val="00A7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72E1D"/>
    <w:rPr>
      <w:rFonts w:eastAsiaTheme="minorEastAsia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3"/>
    <w:uiPriority w:val="99"/>
    <w:semiHidden/>
    <w:locked/>
    <w:rsid w:val="00A72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72E1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A72E1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2020-04-27T02:29:00Z</dcterms:created>
  <dcterms:modified xsi:type="dcterms:W3CDTF">2020-04-27T02:29:00Z</dcterms:modified>
</cp:coreProperties>
</file>