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11" w:rsidRDefault="00964311" w:rsidP="0096431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Форма 2.4. Сведения об оказываемых коммунальных услугах (заполняется по каждой коммунальной услуге)</w:t>
      </w:r>
    </w:p>
    <w:p w:rsidR="00964311" w:rsidRDefault="00964311" w:rsidP="00964311">
      <w:pPr>
        <w:pStyle w:val="a3"/>
        <w:rPr>
          <w:sz w:val="28"/>
          <w:szCs w:val="28"/>
        </w:rPr>
      </w:pPr>
    </w:p>
    <w:p w:rsidR="00964311" w:rsidRDefault="00964311" w:rsidP="00964311">
      <w:pPr>
        <w:pStyle w:val="a3"/>
        <w:rPr>
          <w:sz w:val="28"/>
          <w:szCs w:val="28"/>
        </w:rPr>
      </w:pPr>
    </w:p>
    <w:tbl>
      <w:tblPr>
        <w:tblW w:w="15696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2548"/>
        <w:gridCol w:w="1204"/>
        <w:gridCol w:w="2548"/>
        <w:gridCol w:w="3333"/>
        <w:gridCol w:w="3416"/>
        <w:gridCol w:w="2040"/>
      </w:tblGrid>
      <w:tr w:rsidR="00964311" w:rsidTr="0043068D">
        <w:trPr>
          <w:trHeight w:val="240"/>
        </w:trPr>
        <w:tc>
          <w:tcPr>
            <w:tcW w:w="10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формы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параметров формы</w:t>
            </w:r>
          </w:p>
        </w:tc>
      </w:tr>
      <w:tr w:rsidR="00964311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заполнения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</w:t>
            </w:r>
          </w:p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</w:p>
        </w:tc>
      </w:tr>
      <w:tr w:rsidR="00964311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64311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коммунальной услуги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коммунальной услуги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вид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64311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предоставления услуги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предоставления услуги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основание предоставления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64311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единица измерения объема предоставления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64311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(цена)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(цена)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>
              <w:rPr>
                <w:sz w:val="28"/>
                <w:szCs w:val="28"/>
              </w:rPr>
              <w:lastRenderedPageBreak/>
              <w:t>регулировании цен (тарифов).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64311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при наличии дифференциации тарифов</w:t>
            </w:r>
          </w:p>
        </w:tc>
      </w:tr>
      <w:tr w:rsidR="00964311" w:rsidTr="0043068D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Лицо, осуществляющее поставку коммунального ресурса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64311" w:rsidTr="0043068D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11" w:rsidRDefault="00964311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11" w:rsidRDefault="00964311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11" w:rsidRDefault="00964311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лица, осуществляющего поставку коммунального ресурса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64311" w:rsidTr="0043068D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договора на поставку </w:t>
            </w:r>
            <w:r>
              <w:rPr>
                <w:sz w:val="28"/>
                <w:szCs w:val="28"/>
              </w:rPr>
              <w:lastRenderedPageBreak/>
              <w:t>коммунального ресурса (номер и дата)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договора на поставку </w:t>
            </w:r>
            <w:r>
              <w:rPr>
                <w:sz w:val="28"/>
                <w:szCs w:val="28"/>
              </w:rPr>
              <w:lastRenderedPageBreak/>
              <w:t>коммунального ресурса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календарная дата договора на поставку </w:t>
            </w:r>
            <w:r>
              <w:rPr>
                <w:sz w:val="28"/>
                <w:szCs w:val="28"/>
              </w:rPr>
              <w:lastRenderedPageBreak/>
              <w:t>коммунального ресурса с лицом, осуществляющим поставку коммунального ресурса.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64311" w:rsidTr="0043068D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11" w:rsidRDefault="00964311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11" w:rsidRDefault="00964311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11" w:rsidRDefault="00964311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договора на поставку коммунального ресурса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64311" w:rsidTr="0043068D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нормативного правового акта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64311" w:rsidTr="0043068D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11" w:rsidRDefault="00964311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11" w:rsidRDefault="00964311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11" w:rsidRDefault="00964311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нормативного правового акта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64311" w:rsidTr="0043068D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11" w:rsidRDefault="00964311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11" w:rsidRDefault="00964311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11" w:rsidRDefault="00964311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принявшего акт органа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64311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начала </w:t>
            </w:r>
            <w:r>
              <w:rPr>
                <w:sz w:val="28"/>
                <w:szCs w:val="28"/>
              </w:rPr>
              <w:lastRenderedPageBreak/>
              <w:t>действия тарифа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начала </w:t>
            </w:r>
            <w:r>
              <w:rPr>
                <w:sz w:val="28"/>
                <w:szCs w:val="28"/>
              </w:rPr>
              <w:lastRenderedPageBreak/>
              <w:t>действия тарифа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календарная </w:t>
            </w:r>
            <w:r>
              <w:rPr>
                <w:sz w:val="28"/>
                <w:szCs w:val="28"/>
              </w:rPr>
              <w:lastRenderedPageBreak/>
              <w:t>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64311" w:rsidTr="0043068D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потребления коммунальной услуги в жилых помещениях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потребления коммунальной услуги в жилых помещениях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64311" w:rsidTr="0043068D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11" w:rsidRDefault="00964311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11" w:rsidRDefault="00964311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11" w:rsidRDefault="00964311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 норматива потребления услуги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единица измерения норматива потребления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64311" w:rsidTr="0043068D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11" w:rsidRDefault="00964311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11" w:rsidRDefault="00964311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11" w:rsidRDefault="00964311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при наличии различных условий для применения норматива.</w:t>
            </w:r>
          </w:p>
        </w:tc>
      </w:tr>
      <w:tr w:rsidR="00964311" w:rsidTr="0043068D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 потребления коммунальной </w:t>
            </w:r>
            <w:r>
              <w:rPr>
                <w:sz w:val="28"/>
                <w:szCs w:val="28"/>
              </w:rPr>
              <w:lastRenderedPageBreak/>
              <w:t xml:space="preserve">услуги на </w:t>
            </w:r>
            <w:proofErr w:type="spellStart"/>
            <w:r>
              <w:rPr>
                <w:sz w:val="28"/>
                <w:szCs w:val="28"/>
              </w:rPr>
              <w:t>общедомовые</w:t>
            </w:r>
            <w:proofErr w:type="spellEnd"/>
            <w:r>
              <w:rPr>
                <w:sz w:val="28"/>
                <w:szCs w:val="28"/>
              </w:rPr>
              <w:t xml:space="preserve"> нужды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 потребления коммунальной </w:t>
            </w:r>
            <w:r>
              <w:rPr>
                <w:sz w:val="28"/>
                <w:szCs w:val="28"/>
              </w:rPr>
              <w:lastRenderedPageBreak/>
              <w:t xml:space="preserve">услуги на </w:t>
            </w:r>
            <w:proofErr w:type="spellStart"/>
            <w:r>
              <w:rPr>
                <w:sz w:val="28"/>
                <w:szCs w:val="28"/>
              </w:rPr>
              <w:t>общедомовые</w:t>
            </w:r>
            <w:proofErr w:type="spellEnd"/>
            <w:r>
              <w:rPr>
                <w:sz w:val="28"/>
                <w:szCs w:val="28"/>
              </w:rPr>
              <w:t xml:space="preserve"> нужды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норматив потребления коммунальной услуги на </w:t>
            </w:r>
            <w:proofErr w:type="spellStart"/>
            <w:r>
              <w:rPr>
                <w:sz w:val="28"/>
                <w:szCs w:val="28"/>
              </w:rPr>
              <w:lastRenderedPageBreak/>
              <w:t>общедомовые</w:t>
            </w:r>
            <w:proofErr w:type="spellEnd"/>
            <w:r>
              <w:rPr>
                <w:sz w:val="28"/>
                <w:szCs w:val="28"/>
              </w:rPr>
              <w:t xml:space="preserve"> нужды для многоквартирного дома.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Заполняется при наличии норматива </w:t>
            </w:r>
            <w:r>
              <w:rPr>
                <w:sz w:val="28"/>
                <w:szCs w:val="28"/>
              </w:rPr>
              <w:lastRenderedPageBreak/>
              <w:t xml:space="preserve">потребления коммунальной услуги на </w:t>
            </w:r>
            <w:proofErr w:type="spellStart"/>
            <w:r>
              <w:rPr>
                <w:sz w:val="28"/>
                <w:szCs w:val="28"/>
              </w:rPr>
              <w:t>общедомовые</w:t>
            </w:r>
            <w:proofErr w:type="spellEnd"/>
            <w:r>
              <w:rPr>
                <w:sz w:val="28"/>
                <w:szCs w:val="28"/>
              </w:rPr>
              <w:t xml:space="preserve"> нужды</w:t>
            </w:r>
          </w:p>
        </w:tc>
      </w:tr>
      <w:tr w:rsidR="00964311" w:rsidTr="0043068D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11" w:rsidRDefault="00964311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11" w:rsidRDefault="00964311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11" w:rsidRDefault="00964311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 норматива потребления услуги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единица измерения норматива потребления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Заполняется при наличии норматива потребления коммунальной услуги на </w:t>
            </w:r>
            <w:proofErr w:type="spellStart"/>
            <w:r>
              <w:rPr>
                <w:sz w:val="28"/>
                <w:szCs w:val="28"/>
              </w:rPr>
              <w:t>общедомовые</w:t>
            </w:r>
            <w:proofErr w:type="spellEnd"/>
            <w:r>
              <w:rPr>
                <w:sz w:val="28"/>
                <w:szCs w:val="28"/>
              </w:rPr>
              <w:t xml:space="preserve"> нужды</w:t>
            </w:r>
          </w:p>
        </w:tc>
      </w:tr>
      <w:tr w:rsidR="00964311" w:rsidTr="0043068D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11" w:rsidRDefault="00964311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11" w:rsidRDefault="00964311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11" w:rsidRDefault="00964311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>
              <w:rPr>
                <w:sz w:val="28"/>
                <w:szCs w:val="28"/>
              </w:rPr>
              <w:t>общедомовые</w:t>
            </w:r>
            <w:proofErr w:type="spellEnd"/>
            <w:r>
              <w:rPr>
                <w:sz w:val="28"/>
                <w:szCs w:val="28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Заполняется при наличии норматива потребления коммунальной услуги на </w:t>
            </w:r>
            <w:proofErr w:type="spellStart"/>
            <w:r>
              <w:rPr>
                <w:sz w:val="28"/>
                <w:szCs w:val="28"/>
              </w:rPr>
              <w:t>общедомовые</w:t>
            </w:r>
            <w:proofErr w:type="spellEnd"/>
            <w:r>
              <w:rPr>
                <w:sz w:val="28"/>
                <w:szCs w:val="28"/>
              </w:rPr>
              <w:t xml:space="preserve"> нужды</w:t>
            </w:r>
          </w:p>
        </w:tc>
      </w:tr>
      <w:tr w:rsidR="00964311" w:rsidTr="0043068D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Нормативный правовой акт, устанавливающий норматив потребления коммунальной услуги (заполняется по каждому </w:t>
            </w:r>
          </w:p>
          <w:p w:rsidR="00964311" w:rsidRDefault="00964311" w:rsidP="0043068D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нормативному правовому акту)</w:t>
            </w:r>
          </w:p>
        </w:tc>
      </w:tr>
      <w:tr w:rsidR="00964311" w:rsidTr="0043068D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Нормативный правовой акт, </w:t>
            </w:r>
            <w:r>
              <w:rPr>
                <w:sz w:val="28"/>
                <w:szCs w:val="28"/>
              </w:rPr>
              <w:lastRenderedPageBreak/>
              <w:t>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нормативного правового акта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дата нормативного правового </w:t>
            </w:r>
            <w:r>
              <w:rPr>
                <w:sz w:val="28"/>
                <w:szCs w:val="28"/>
              </w:rPr>
              <w:lastRenderedPageBreak/>
              <w:t>акта, устанавливающего норматив потребления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64311" w:rsidTr="0043068D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11" w:rsidRDefault="00964311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11" w:rsidRDefault="00964311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11" w:rsidRDefault="00964311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нормативного правового акта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64311" w:rsidTr="0043068D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11" w:rsidRDefault="00964311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11" w:rsidRDefault="00964311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11" w:rsidRDefault="00964311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принявшего акт органа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1" w:rsidRDefault="00964311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964311" w:rsidRDefault="00964311" w:rsidP="00964311">
      <w:pPr>
        <w:spacing w:after="0" w:line="240" w:lineRule="auto"/>
        <w:rPr>
          <w:sz w:val="28"/>
          <w:szCs w:val="28"/>
        </w:rPr>
        <w:sectPr w:rsidR="00964311">
          <w:pgSz w:w="16838" w:h="11906" w:orient="landscape"/>
          <w:pgMar w:top="1134" w:right="567" w:bottom="567" w:left="567" w:header="397" w:footer="397" w:gutter="0"/>
          <w:cols w:space="720"/>
        </w:sectPr>
      </w:pPr>
    </w:p>
    <w:p w:rsidR="00580596" w:rsidRDefault="00580596"/>
    <w:sectPr w:rsidR="00580596" w:rsidSect="0058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64311"/>
    <w:rsid w:val="00580596"/>
    <w:rsid w:val="0096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31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2020-04-27T02:28:00Z</dcterms:created>
  <dcterms:modified xsi:type="dcterms:W3CDTF">2020-04-27T02:28:00Z</dcterms:modified>
</cp:coreProperties>
</file>